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1BBF5" w14:textId="77777777" w:rsidR="00181E06" w:rsidRDefault="00181E06">
      <w:pPr>
        <w:tabs>
          <w:tab w:val="left" w:pos="-1440"/>
          <w:tab w:val="left" w:pos="-720"/>
          <w:tab w:val="left" w:pos="0"/>
          <w:tab w:val="left" w:pos="720"/>
          <w:tab w:val="left" w:pos="1440"/>
          <w:tab w:val="left" w:pos="2160"/>
          <w:tab w:val="left" w:pos="2880"/>
          <w:tab w:val="left" w:pos="3600"/>
          <w:tab w:val="center" w:pos="3888"/>
          <w:tab w:val="center" w:pos="4320"/>
          <w:tab w:val="left" w:pos="5040"/>
          <w:tab w:val="left" w:pos="5760"/>
          <w:tab w:val="left" w:pos="6480"/>
          <w:tab w:val="left" w:pos="7200"/>
          <w:tab w:val="left" w:pos="7920"/>
          <w:tab w:val="left" w:pos="8640"/>
          <w:tab w:val="left" w:pos="9360"/>
          <w:tab w:val="left" w:pos="10080"/>
          <w:tab w:val="left" w:pos="10800"/>
        </w:tabs>
        <w:suppressAutoHyphens/>
        <w:ind w:left="3888" w:hanging="3888"/>
        <w:jc w:val="center"/>
        <w:rPr>
          <w:b/>
          <w:sz w:val="24"/>
        </w:rPr>
      </w:pPr>
      <w:bookmarkStart w:id="0" w:name="_GoBack"/>
      <w:bookmarkEnd w:id="0"/>
      <w:r>
        <w:rPr>
          <w:b/>
          <w:sz w:val="24"/>
        </w:rPr>
        <w:t xml:space="preserve">DOCUMENT </w:t>
      </w:r>
      <w:proofErr w:type="spellStart"/>
      <w:r>
        <w:rPr>
          <w:b/>
          <w:sz w:val="24"/>
        </w:rPr>
        <w:t>530</w:t>
      </w:r>
      <w:r w:rsidR="00750C88">
        <w:rPr>
          <w:b/>
          <w:sz w:val="24"/>
        </w:rPr>
        <w:t>A</w:t>
      </w:r>
      <w:proofErr w:type="spellEnd"/>
      <w:r>
        <w:rPr>
          <w:b/>
          <w:sz w:val="24"/>
        </w:rPr>
        <w:fldChar w:fldCharType="begin"/>
      </w:r>
      <w:r>
        <w:rPr>
          <w:b/>
          <w:sz w:val="24"/>
        </w:rPr>
        <w:instrText xml:space="preserve">PRIVATE </w:instrText>
      </w:r>
      <w:r>
        <w:rPr>
          <w:b/>
          <w:sz w:val="24"/>
        </w:rPr>
        <w:fldChar w:fldCharType="end"/>
      </w:r>
    </w:p>
    <w:p w14:paraId="322484B7" w14:textId="77777777" w:rsidR="00181E06" w:rsidRDefault="00181E06">
      <w:pPr>
        <w:suppressAutoHyphens/>
        <w:ind w:left="3600" w:hanging="3600"/>
        <w:jc w:val="center"/>
        <w:rPr>
          <w:b/>
          <w:sz w:val="24"/>
        </w:rPr>
      </w:pPr>
      <w:r>
        <w:rPr>
          <w:b/>
          <w:sz w:val="24"/>
        </w:rPr>
        <w:t>AGREEMENT</w:t>
      </w:r>
    </w:p>
    <w:p w14:paraId="3E042ABC" w14:textId="77777777" w:rsidR="00181E06" w:rsidRDefault="00181E06">
      <w:pPr>
        <w:suppressAutoHyphens/>
        <w:ind w:left="3600" w:hanging="3600"/>
        <w:jc w:val="center"/>
        <w:rPr>
          <w:sz w:val="24"/>
        </w:rPr>
      </w:pPr>
    </w:p>
    <w:p w14:paraId="40E8485C" w14:textId="77777777" w:rsidR="00181E06" w:rsidRDefault="00C53998">
      <w:pPr>
        <w:suppressAutoHyphens/>
        <w:rPr>
          <w:sz w:val="24"/>
        </w:rPr>
      </w:pPr>
      <w:r>
        <w:rPr>
          <w:noProof/>
        </w:rPr>
        <mc:AlternateContent>
          <mc:Choice Requires="wps">
            <w:drawing>
              <wp:anchor distT="45720" distB="45720" distL="114300" distR="114300" simplePos="0" relativeHeight="251661312" behindDoc="0" locked="0" layoutInCell="1" allowOverlap="1" wp14:anchorId="664A21E4" wp14:editId="45032855">
                <wp:simplePos x="0" y="0"/>
                <wp:positionH relativeFrom="column">
                  <wp:posOffset>3752215</wp:posOffset>
                </wp:positionH>
                <wp:positionV relativeFrom="paragraph">
                  <wp:posOffset>65628</wp:posOffset>
                </wp:positionV>
                <wp:extent cx="736270" cy="260886"/>
                <wp:effectExtent l="0" t="0" r="6985"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260886"/>
                        </a:xfrm>
                        <a:prstGeom prst="rect">
                          <a:avLst/>
                        </a:prstGeom>
                        <a:solidFill>
                          <a:srgbClr val="FFFFFF"/>
                        </a:solidFill>
                        <a:ln w="9525">
                          <a:noFill/>
                          <a:miter lim="800000"/>
                          <a:headEnd/>
                          <a:tailEnd/>
                        </a:ln>
                      </wps:spPr>
                      <wps:txbx>
                        <w:txbxContent>
                          <w:p w14:paraId="007CB736" w14:textId="77777777" w:rsidR="00C53998" w:rsidRPr="005E72C9" w:rsidRDefault="00C53998" w:rsidP="00C53998">
                            <w:pPr>
                              <w:rPr>
                                <w:color w:val="FFFFFF" w:themeColor="background1"/>
                              </w:rPr>
                            </w:pPr>
                            <w:proofErr w:type="spellStart"/>
                            <w:r w:rsidRPr="005E72C9">
                              <w:rPr>
                                <w:color w:val="FFFFFF" w:themeColor="background1"/>
                              </w:rPr>
                              <w:t>530Date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4A21E4" id="_x0000_t202" coordsize="21600,21600" o:spt="202" path="m,l,21600r21600,l21600,xe">
                <v:stroke joinstyle="miter"/>
                <v:path gradientshapeok="t" o:connecttype="rect"/>
              </v:shapetype>
              <v:shape id="Text Box 2" o:spid="_x0000_s1026" type="#_x0000_t202" style="position:absolute;margin-left:295.45pt;margin-top:5.15pt;width:57.95pt;height:20.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soHgIAABs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" stroked="f">
                <v:textbox>
                  <w:txbxContent>
                    <w:p w14:paraId="007CB736" w14:textId="77777777" w:rsidR="00C53998" w:rsidRPr="005E72C9" w:rsidRDefault="00C53998" w:rsidP="00C53998">
                      <w:pPr>
                        <w:rPr>
                          <w:color w:val="FFFFFF" w:themeColor="background1"/>
                        </w:rPr>
                      </w:pPr>
                      <w:r w:rsidRPr="005E72C9">
                        <w:rPr>
                          <w:color w:val="FFFFFF" w:themeColor="background1"/>
                        </w:rPr>
                        <w:t>530Date</w:t>
                      </w:r>
                    </w:p>
                  </w:txbxContent>
                </v:textbox>
              </v:shape>
            </w:pict>
          </mc:Fallback>
        </mc:AlternateContent>
      </w:r>
    </w:p>
    <w:p w14:paraId="2A2CD800" w14:textId="77777777" w:rsidR="00EB78A1" w:rsidRDefault="00181E06">
      <w:pPr>
        <w:suppressAutoHyphens/>
        <w:rPr>
          <w:sz w:val="24"/>
        </w:rPr>
      </w:pPr>
      <w:r>
        <w:rPr>
          <w:b/>
          <w:sz w:val="24"/>
        </w:rPr>
        <w:t>THIS AGREEMENT</w:t>
      </w:r>
      <w:r>
        <w:rPr>
          <w:sz w:val="24"/>
        </w:rPr>
        <w:t xml:space="preserve"> is dated as of the </w:t>
      </w:r>
      <w:r w:rsidRPr="000E5FA3">
        <w:rPr>
          <w:sz w:val="24"/>
          <w:u w:val="single"/>
        </w:rPr>
        <w:tab/>
      </w:r>
      <w:r w:rsidRPr="000E5FA3">
        <w:rPr>
          <w:sz w:val="24"/>
          <w:u w:val="single"/>
        </w:rPr>
        <w:tab/>
      </w:r>
      <w:r>
        <w:rPr>
          <w:sz w:val="24"/>
        </w:rPr>
        <w:t>day of</w:t>
      </w:r>
      <w:r w:rsidR="00C44AB2">
        <w:rPr>
          <w:sz w:val="24"/>
        </w:rPr>
        <w:t xml:space="preserve"> ______________________ </w:t>
      </w:r>
      <w:r>
        <w:rPr>
          <w:sz w:val="24"/>
        </w:rPr>
        <w:t>the year 20</w:t>
      </w:r>
      <w:r w:rsidR="000E5FA3">
        <w:rPr>
          <w:sz w:val="24"/>
        </w:rPr>
        <w:t>__</w:t>
      </w:r>
      <w:r w:rsidR="00460F5D">
        <w:rPr>
          <w:sz w:val="24"/>
        </w:rPr>
        <w:t xml:space="preserve">_ </w:t>
      </w:r>
      <w:r>
        <w:rPr>
          <w:sz w:val="24"/>
        </w:rPr>
        <w:t>by and between The City of Topeka (h</w:t>
      </w:r>
      <w:r w:rsidR="000E5FA3">
        <w:rPr>
          <w:sz w:val="24"/>
        </w:rPr>
        <w:t xml:space="preserve">ereinafter called Owner) and </w:t>
      </w:r>
      <w:r w:rsidR="00EB78A1">
        <w:rPr>
          <w:sz w:val="24"/>
        </w:rPr>
        <w:t>____________</w:t>
      </w:r>
    </w:p>
    <w:p w14:paraId="15674507" w14:textId="77777777" w:rsidR="00181E06" w:rsidRPr="00EB78A1" w:rsidRDefault="00EB78A1">
      <w:pPr>
        <w:suppressAutoHyphens/>
        <w:rPr>
          <w:sz w:val="24"/>
          <w:u w:val="single"/>
        </w:rPr>
      </w:pPr>
      <w:r>
        <w:rPr>
          <w:sz w:val="24"/>
        </w:rPr>
        <w:t xml:space="preserve">______________________________________________________________ </w:t>
      </w:r>
      <w:r w:rsidR="00181E06" w:rsidRPr="00877754">
        <w:rPr>
          <w:sz w:val="24"/>
        </w:rPr>
        <w:t>(</w:t>
      </w:r>
      <w:r w:rsidR="00181E06">
        <w:rPr>
          <w:sz w:val="24"/>
        </w:rPr>
        <w:t>hereinafter called Contractor).</w:t>
      </w:r>
      <w:r w:rsidR="00460F5D">
        <w:rPr>
          <w:sz w:val="24"/>
        </w:rPr>
        <w:t xml:space="preserve"> </w:t>
      </w:r>
      <w:r w:rsidR="00181E06">
        <w:rPr>
          <w:sz w:val="24"/>
        </w:rPr>
        <w:t>Owner and Contractor in consideration of the mutual covenants hereinafter set forth, agree as follows:</w:t>
      </w:r>
    </w:p>
    <w:p w14:paraId="35CFECE5" w14:textId="77777777" w:rsidR="00181E06" w:rsidRDefault="00181E06">
      <w:pPr>
        <w:suppressAutoHyphens/>
        <w:rPr>
          <w:sz w:val="24"/>
        </w:rPr>
      </w:pPr>
    </w:p>
    <w:p w14:paraId="04BFCE62" w14:textId="77777777" w:rsidR="00181E06" w:rsidRDefault="00181E06">
      <w:pPr>
        <w:suppressAutoHyphens/>
        <w:spacing w:after="120"/>
        <w:rPr>
          <w:sz w:val="24"/>
        </w:rPr>
      </w:pPr>
      <w:r>
        <w:rPr>
          <w:b/>
          <w:sz w:val="24"/>
        </w:rPr>
        <w:t>Article 1.  Work</w:t>
      </w:r>
      <w:r>
        <w:rPr>
          <w:sz w:val="24"/>
        </w:rPr>
        <w:t>.</w:t>
      </w:r>
    </w:p>
    <w:p w14:paraId="4D5D3A20" w14:textId="77777777" w:rsidR="00460F5D" w:rsidRDefault="00181E06">
      <w:pPr>
        <w:suppressAutoHyphens/>
        <w:rPr>
          <w:sz w:val="24"/>
        </w:rPr>
      </w:pPr>
      <w:r>
        <w:rPr>
          <w:sz w:val="24"/>
        </w:rPr>
        <w:t xml:space="preserve">Contractor shall complete all Work as specified or indicated in the Contract Documents.  The Project for which the Work under the Contract Documents is to be performed is: </w:t>
      </w:r>
      <w:r w:rsidR="000E5FA3">
        <w:rPr>
          <w:sz w:val="24"/>
        </w:rPr>
        <w:t>____________</w:t>
      </w:r>
      <w:r w:rsidR="00460F5D">
        <w:rPr>
          <w:sz w:val="24"/>
        </w:rPr>
        <w:t>_</w:t>
      </w:r>
    </w:p>
    <w:p w14:paraId="0C8BC421" w14:textId="77777777" w:rsidR="00181E06" w:rsidRDefault="000E5FA3">
      <w:pPr>
        <w:suppressAutoHyphens/>
        <w:rPr>
          <w:sz w:val="24"/>
        </w:rPr>
      </w:pPr>
      <w:r>
        <w:rPr>
          <w:sz w:val="24"/>
        </w:rPr>
        <w:t>______________________________________________________________________________________________________________________________________</w:t>
      </w:r>
      <w:r w:rsidR="00460F5D">
        <w:rPr>
          <w:sz w:val="24"/>
        </w:rPr>
        <w:t>______________________</w:t>
      </w:r>
    </w:p>
    <w:p w14:paraId="68EFEC0B" w14:textId="77777777" w:rsidR="00181E06" w:rsidRDefault="00181E06">
      <w:pPr>
        <w:suppressAutoHyphens/>
        <w:rPr>
          <w:b/>
          <w:sz w:val="24"/>
        </w:rPr>
      </w:pPr>
    </w:p>
    <w:p w14:paraId="573F5BD4" w14:textId="77777777" w:rsidR="00181E06" w:rsidRDefault="00181E06">
      <w:pPr>
        <w:suppressAutoHyphens/>
        <w:spacing w:after="120"/>
        <w:rPr>
          <w:b/>
          <w:sz w:val="24"/>
        </w:rPr>
      </w:pPr>
      <w:r>
        <w:rPr>
          <w:b/>
          <w:sz w:val="24"/>
        </w:rPr>
        <w:t>Article 2</w:t>
      </w:r>
      <w:r>
        <w:rPr>
          <w:sz w:val="24"/>
        </w:rPr>
        <w:t xml:space="preserve">.  </w:t>
      </w:r>
      <w:r>
        <w:rPr>
          <w:b/>
          <w:sz w:val="24"/>
        </w:rPr>
        <w:t>Engineer.</w:t>
      </w:r>
    </w:p>
    <w:p w14:paraId="34B2BB31" w14:textId="77777777" w:rsidR="000E5FA3" w:rsidRDefault="00181E06">
      <w:pPr>
        <w:tabs>
          <w:tab w:val="left" w:pos="4680"/>
        </w:tabs>
        <w:suppressAutoHyphens/>
        <w:jc w:val="both"/>
        <w:rPr>
          <w:sz w:val="24"/>
          <w:u w:val="single"/>
        </w:rPr>
      </w:pPr>
      <w:r>
        <w:rPr>
          <w:sz w:val="24"/>
        </w:rPr>
        <w:t>T</w:t>
      </w:r>
      <w:r w:rsidR="000E5FA3">
        <w:rPr>
          <w:sz w:val="24"/>
        </w:rPr>
        <w:t xml:space="preserve">he project has been designed by </w:t>
      </w:r>
      <w:r w:rsidR="000E5FA3" w:rsidRPr="00877754">
        <w:rPr>
          <w:sz w:val="24"/>
        </w:rPr>
        <w:t>__________________________________________________</w:t>
      </w:r>
    </w:p>
    <w:p w14:paraId="47C42536" w14:textId="77777777" w:rsidR="00181E06" w:rsidRDefault="00181E06">
      <w:pPr>
        <w:tabs>
          <w:tab w:val="left" w:pos="4680"/>
        </w:tabs>
        <w:suppressAutoHyphens/>
        <w:jc w:val="both"/>
        <w:rPr>
          <w:sz w:val="24"/>
        </w:rPr>
      </w:pPr>
      <w:r>
        <w:rPr>
          <w:sz w:val="24"/>
        </w:rPr>
        <w:t xml:space="preserve">The </w:t>
      </w:r>
      <w:r w:rsidR="00C44AB2" w:rsidRPr="00C47BC3">
        <w:rPr>
          <w:sz w:val="24"/>
        </w:rPr>
        <w:t>____________________________________________________</w:t>
      </w:r>
      <w:r>
        <w:rPr>
          <w:sz w:val="24"/>
        </w:rPr>
        <w:t>Specify Design Engineer or City Engineer) is hereinafter designated as the Engineer and is to act as Owner's representative, assume all duties and responsi</w:t>
      </w:r>
      <w:r>
        <w:rPr>
          <w:sz w:val="24"/>
        </w:rPr>
        <w:softHyphen/>
        <w:t>bili</w:t>
      </w:r>
      <w:r>
        <w:rPr>
          <w:sz w:val="24"/>
        </w:rPr>
        <w:softHyphen/>
        <w:t>ties and have the rights and authority assigned to Engineer in the Contract Documents in connection with completion of the Work in accordance with the Contract Documents.</w:t>
      </w:r>
    </w:p>
    <w:p w14:paraId="4AD45D5C" w14:textId="77777777" w:rsidR="00181E06" w:rsidRDefault="00181E0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14:paraId="500E7CF8" w14:textId="77777777" w:rsidR="00181E06" w:rsidRDefault="00181E0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r>
        <w:rPr>
          <w:b/>
          <w:sz w:val="24"/>
        </w:rPr>
        <w:t>Article 3.  Contract Time.</w:t>
      </w:r>
    </w:p>
    <w:p w14:paraId="56DD1B2C" w14:textId="77777777" w:rsidR="00181E06" w:rsidRDefault="00181E06">
      <w:pPr>
        <w:tabs>
          <w:tab w:val="left" w:pos="-1440"/>
          <w:tab w:val="left" w:pos="-720"/>
          <w:tab w:val="left" w:pos="1"/>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14:paraId="75657589" w14:textId="38D1C6A0" w:rsidR="00C17737" w:rsidRDefault="00181E06" w:rsidP="00460F5D">
      <w:pPr>
        <w:tabs>
          <w:tab w:val="left" w:pos="-1440"/>
          <w:tab w:val="left" w:pos="-720"/>
          <w:tab w:val="left" w:pos="1"/>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24"/>
        </w:rPr>
      </w:pPr>
      <w:r>
        <w:rPr>
          <w:sz w:val="24"/>
        </w:rPr>
        <w:t>3.1</w:t>
      </w:r>
      <w:proofErr w:type="gramStart"/>
      <w:r>
        <w:rPr>
          <w:sz w:val="24"/>
        </w:rPr>
        <w:t xml:space="preserve">. </w:t>
      </w:r>
      <w:r w:rsidR="00C17737">
        <w:rPr>
          <w:sz w:val="24"/>
        </w:rPr>
        <w:t xml:space="preserve"> </w:t>
      </w:r>
      <w:r w:rsidR="00C17737" w:rsidRPr="00C17737">
        <w:rPr>
          <w:sz w:val="24"/>
        </w:rPr>
        <w:t>The</w:t>
      </w:r>
      <w:proofErr w:type="gramEnd"/>
      <w:r w:rsidR="00C17737" w:rsidRPr="00C17737">
        <w:rPr>
          <w:sz w:val="24"/>
        </w:rPr>
        <w:t xml:space="preserve"> </w:t>
      </w:r>
      <w:r w:rsidR="00C17737">
        <w:rPr>
          <w:sz w:val="24"/>
        </w:rPr>
        <w:t xml:space="preserve">actual </w:t>
      </w:r>
      <w:r w:rsidR="00C17737" w:rsidRPr="00C17737">
        <w:rPr>
          <w:sz w:val="24"/>
        </w:rPr>
        <w:t xml:space="preserve">Contract Time will commence </w:t>
      </w:r>
      <w:r w:rsidR="00CF4497">
        <w:rPr>
          <w:sz w:val="24"/>
        </w:rPr>
        <w:t xml:space="preserve">on and be completed by </w:t>
      </w:r>
      <w:r w:rsidR="00C17737" w:rsidRPr="00C17737">
        <w:rPr>
          <w:sz w:val="24"/>
        </w:rPr>
        <w:t>the date</w:t>
      </w:r>
      <w:r w:rsidR="00CF4497">
        <w:rPr>
          <w:sz w:val="24"/>
        </w:rPr>
        <w:t>s</w:t>
      </w:r>
      <w:r w:rsidR="00C17737" w:rsidRPr="00C17737">
        <w:rPr>
          <w:sz w:val="24"/>
        </w:rPr>
        <w:t xml:space="preserve"> </w:t>
      </w:r>
      <w:r w:rsidR="00CF4497">
        <w:rPr>
          <w:sz w:val="24"/>
        </w:rPr>
        <w:t>set forth on the</w:t>
      </w:r>
      <w:r w:rsidR="00C17737" w:rsidRPr="00C17737">
        <w:rPr>
          <w:sz w:val="24"/>
        </w:rPr>
        <w:t xml:space="preserve"> Start Work Order, signed by Contractor and City of Topeka Project Manager. Any issuance by Owner of Stop Work Order, or Resume Work Order, or Revised Start Work Order will control Contract Time as defined herein.</w:t>
      </w:r>
      <w:r>
        <w:rPr>
          <w:sz w:val="24"/>
        </w:rPr>
        <w:t xml:space="preserve"> </w:t>
      </w:r>
    </w:p>
    <w:p w14:paraId="10DB8EA1" w14:textId="77777777" w:rsidR="00C17737" w:rsidRDefault="00C17737" w:rsidP="00460F5D">
      <w:pPr>
        <w:tabs>
          <w:tab w:val="left" w:pos="-1440"/>
          <w:tab w:val="left" w:pos="-720"/>
          <w:tab w:val="left" w:pos="1"/>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rPr>
          <w:sz w:val="24"/>
        </w:rPr>
      </w:pPr>
    </w:p>
    <w:p w14:paraId="7B684218" w14:textId="23AD3F14" w:rsidR="00181E06" w:rsidRDefault="00C17737" w:rsidP="00460F5D">
      <w:pPr>
        <w:tabs>
          <w:tab w:val="left" w:pos="-1440"/>
          <w:tab w:val="left" w:pos="-720"/>
          <w:tab w:val="left" w:pos="1"/>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proofErr w:type="gramStart"/>
      <w:r>
        <w:rPr>
          <w:sz w:val="24"/>
        </w:rPr>
        <w:t xml:space="preserve">3.2  </w:t>
      </w:r>
      <w:r w:rsidR="00181E06">
        <w:rPr>
          <w:sz w:val="24"/>
        </w:rPr>
        <w:t>The</w:t>
      </w:r>
      <w:proofErr w:type="gramEnd"/>
      <w:r w:rsidR="00181E06">
        <w:rPr>
          <w:sz w:val="24"/>
        </w:rPr>
        <w:t xml:space="preserve"> </w:t>
      </w:r>
      <w:r>
        <w:rPr>
          <w:sz w:val="24"/>
        </w:rPr>
        <w:t>Contract Time is estimated to</w:t>
      </w:r>
      <w:r w:rsidR="00181E06">
        <w:rPr>
          <w:sz w:val="24"/>
        </w:rPr>
        <w:t xml:space="preserve"> commence with an issuance of a Work Order by the Owner on</w:t>
      </w:r>
      <w:r w:rsidR="00CF4497">
        <w:rPr>
          <w:sz w:val="24"/>
        </w:rPr>
        <w:t xml:space="preserve"> or about</w:t>
      </w:r>
      <w:r w:rsidR="00181E06">
        <w:rPr>
          <w:sz w:val="24"/>
        </w:rPr>
        <w:t xml:space="preserve"> </w:t>
      </w:r>
      <w:r w:rsidR="000E5FA3">
        <w:rPr>
          <w:sz w:val="24"/>
        </w:rPr>
        <w:t>_______</w:t>
      </w:r>
      <w:r w:rsidR="00460F5D">
        <w:rPr>
          <w:sz w:val="24"/>
        </w:rPr>
        <w:t>_____________</w:t>
      </w:r>
      <w:r w:rsidR="00181E06" w:rsidRPr="00460F5D">
        <w:rPr>
          <w:sz w:val="24"/>
        </w:rPr>
        <w:t>,</w:t>
      </w:r>
      <w:r w:rsidR="00EB78A1">
        <w:rPr>
          <w:sz w:val="24"/>
        </w:rPr>
        <w:t>________</w:t>
      </w:r>
      <w:r w:rsidR="00181E06" w:rsidRPr="00877754">
        <w:rPr>
          <w:sz w:val="24"/>
        </w:rPr>
        <w:t>,</w:t>
      </w:r>
      <w:r w:rsidR="00181E06" w:rsidRPr="00460F5D">
        <w:rPr>
          <w:sz w:val="24"/>
        </w:rPr>
        <w:t xml:space="preserve"> provided the Contractor complies with the required submittal times for the executed Agreement and its counterparts, and be substantially completed on or before</w:t>
      </w:r>
      <w:r w:rsidR="000E5FA3" w:rsidRPr="00460F5D">
        <w:rPr>
          <w:sz w:val="24"/>
        </w:rPr>
        <w:t>________________</w:t>
      </w:r>
      <w:r w:rsidR="00181E06" w:rsidRPr="00460F5D">
        <w:rPr>
          <w:sz w:val="24"/>
        </w:rPr>
        <w:t>,</w:t>
      </w:r>
      <w:r w:rsidR="00181E06" w:rsidRPr="00460F5D">
        <w:rPr>
          <w:sz w:val="24"/>
          <w:u w:val="single"/>
        </w:rPr>
        <w:tab/>
      </w:r>
      <w:r w:rsidR="00181E06" w:rsidRPr="00460F5D">
        <w:rPr>
          <w:sz w:val="24"/>
          <w:u w:val="single"/>
        </w:rPr>
        <w:tab/>
      </w:r>
      <w:r w:rsidR="00181E06" w:rsidRPr="00460F5D">
        <w:rPr>
          <w:sz w:val="24"/>
        </w:rPr>
        <w:t xml:space="preserve">, and completed and ready for final completion </w:t>
      </w:r>
      <w:r w:rsidR="00750C88" w:rsidRPr="00460F5D">
        <w:rPr>
          <w:sz w:val="24"/>
        </w:rPr>
        <w:t xml:space="preserve">and payment </w:t>
      </w:r>
      <w:r w:rsidR="00181E06" w:rsidRPr="00460F5D">
        <w:rPr>
          <w:sz w:val="24"/>
        </w:rPr>
        <w:t xml:space="preserve">in accordance with paragraph 14.13 of the </w:t>
      </w:r>
      <w:r w:rsidR="00460F5D" w:rsidRPr="00460F5D">
        <w:rPr>
          <w:sz w:val="24"/>
        </w:rPr>
        <w:t>General Conditions on or before</w:t>
      </w:r>
      <w:r w:rsidR="000E5FA3" w:rsidRPr="00460F5D">
        <w:rPr>
          <w:sz w:val="24"/>
        </w:rPr>
        <w:t xml:space="preserve"> _______________,_____________.</w:t>
      </w:r>
      <w:r w:rsidR="00CF4497">
        <w:rPr>
          <w:sz w:val="24"/>
        </w:rPr>
        <w:t xml:space="preserve">  Said dates are subject to revision and will be controlled by the issuance </w:t>
      </w:r>
      <w:r w:rsidR="00CF4497" w:rsidRPr="00C17737">
        <w:rPr>
          <w:sz w:val="24"/>
        </w:rPr>
        <w:t>by Owner of Stop Work Order, or Resume Work Order, or Revised Start Work Order</w:t>
      </w:r>
      <w:r w:rsidR="00CF4497">
        <w:rPr>
          <w:sz w:val="24"/>
        </w:rPr>
        <w:t>.</w:t>
      </w:r>
    </w:p>
    <w:p w14:paraId="3562C1DE" w14:textId="77777777" w:rsidR="00282F27" w:rsidRDefault="00282F27">
      <w:pPr>
        <w:pStyle w:val="BodyTextIndent"/>
        <w:tabs>
          <w:tab w:val="clear" w:pos="2340"/>
          <w:tab w:val="clear" w:pos="3240"/>
          <w:tab w:val="left" w:pos="720"/>
          <w:tab w:val="left" w:pos="1440"/>
          <w:tab w:val="left" w:pos="2160"/>
          <w:tab w:val="left" w:pos="2880"/>
        </w:tabs>
        <w:spacing w:after="120"/>
      </w:pPr>
    </w:p>
    <w:p w14:paraId="69BC8E20" w14:textId="195A39A9" w:rsidR="00181E06" w:rsidRDefault="00181E06">
      <w:pPr>
        <w:pStyle w:val="BodyTextIndent"/>
        <w:tabs>
          <w:tab w:val="clear" w:pos="2340"/>
          <w:tab w:val="clear" w:pos="3240"/>
          <w:tab w:val="left" w:pos="720"/>
          <w:tab w:val="left" w:pos="1440"/>
          <w:tab w:val="left" w:pos="2160"/>
          <w:tab w:val="left" w:pos="2880"/>
        </w:tabs>
        <w:spacing w:after="120"/>
      </w:pPr>
      <w:r>
        <w:t>3.2</w:t>
      </w:r>
      <w:proofErr w:type="gramStart"/>
      <w:r>
        <w:t>.  Incentive</w:t>
      </w:r>
      <w:proofErr w:type="gramEnd"/>
      <w:r>
        <w:t>-Disincentive Provision.  The project will result in significant adverse impact to the traveling public in the form of increased time and cost to negotiate detours around the project location.  Therefore, an incentive-disincentive provision shall be applicable to the Contract Time stipulated for substantial completion in paragraph 3.1.  Substantial Completion, for the purposes of this incentive-disincentive provision is specifically defined in the Supplementary Conditions.</w:t>
      </w:r>
    </w:p>
    <w:p w14:paraId="01A541C3" w14:textId="77777777" w:rsidR="00181E06" w:rsidRDefault="00181E06">
      <w:pPr>
        <w:pStyle w:val="BodyTextIndent2"/>
      </w:pPr>
      <w:r>
        <w:t>3.2.1.  The Contractor will receive an incentive payment of $</w:t>
      </w:r>
      <w:r w:rsidR="000E5FA3">
        <w:t>__________</w:t>
      </w:r>
      <w:r w:rsidR="00460F5D">
        <w:t xml:space="preserve"> </w:t>
      </w:r>
      <w:r>
        <w:t xml:space="preserve">per day for each day or part thereof that the project is substantially complete prior to 12:00 mid-night on the date stipulated for substantial completion in paragraph 3.1.  The incentive payments will be made up to a maximum limit of </w:t>
      </w:r>
      <w:r w:rsidRPr="000E5FA3">
        <w:t>$</w:t>
      </w:r>
      <w:r w:rsidR="000E5FA3">
        <w:t>__________</w:t>
      </w:r>
      <w:r>
        <w:t xml:space="preserve"> for a maximum of</w:t>
      </w:r>
      <w:r w:rsidR="000E5FA3">
        <w:t xml:space="preserve"> ________ </w:t>
      </w:r>
      <w:r>
        <w:t>days prior to the date of substantial completion.</w:t>
      </w:r>
    </w:p>
    <w:p w14:paraId="3BD88B0A" w14:textId="77777777" w:rsidR="00181E06" w:rsidRDefault="00181E06">
      <w:pPr>
        <w:pStyle w:val="BodyTextIndent3"/>
        <w:spacing w:after="120"/>
      </w:pPr>
      <w:r>
        <w:br w:type="page"/>
      </w:r>
      <w:r>
        <w:lastRenderedPageBreak/>
        <w:t>3.2.2.  The Contractor will be assessed as a disincentive the per day amount stipulated in paragraph 3.2.1 above for each day or part thereof that the project is not substantially complete by 12:00 mid-night on the date stipulated for substantial completion in paragraph 3.1.  The disincentive assessment will continue until the Engineer notifies the Owner of substantial completion in accordance with the provisions of paragraph 14.8 of the General Conditions. The Owner may deduct the total accrued disincentive assessment from the final payment due to the Contractor if su</w:t>
      </w:r>
      <w:r w:rsidR="00460F5D">
        <w:t xml:space="preserve">fficient monies are available. </w:t>
      </w:r>
      <w:r>
        <w:t>Otherwise, the Contractor shall pay to the Owner the total accrued disincentive assessment.</w:t>
      </w:r>
    </w:p>
    <w:p w14:paraId="7D5AD71F" w14:textId="77777777" w:rsidR="00181E06" w:rsidRDefault="006E0DA2">
      <w:pPr>
        <w:pStyle w:val="BodyTextIndent"/>
        <w:tabs>
          <w:tab w:val="clear" w:pos="2340"/>
          <w:tab w:val="clear" w:pos="3240"/>
          <w:tab w:val="left" w:pos="720"/>
          <w:tab w:val="left" w:pos="1440"/>
          <w:tab w:val="left" w:pos="2160"/>
          <w:tab w:val="left" w:pos="2880"/>
        </w:tabs>
        <w:spacing w:after="120"/>
      </w:pPr>
      <w:r>
        <w:t>3.3</w:t>
      </w:r>
      <w:proofErr w:type="gramStart"/>
      <w:r>
        <w:t>.  Extensions</w:t>
      </w:r>
      <w:proofErr w:type="gramEnd"/>
      <w:r>
        <w:t xml:space="preserve"> of Time</w:t>
      </w:r>
      <w:r w:rsidR="00181E06">
        <w:t>. This paragraph replaces paragraph 12.2 of the General Conditions.</w:t>
      </w:r>
    </w:p>
    <w:p w14:paraId="20FBB96C" w14:textId="77777777" w:rsidR="00181E06" w:rsidRDefault="00181E06">
      <w:pPr>
        <w:pStyle w:val="BodyTextIndent2"/>
        <w:tabs>
          <w:tab w:val="clear" w:pos="1440"/>
        </w:tabs>
        <w:spacing w:after="120"/>
      </w:pPr>
      <w:r>
        <w:t>3.3.1</w:t>
      </w:r>
      <w:proofErr w:type="gramStart"/>
      <w:r>
        <w:t>.  No</w:t>
      </w:r>
      <w:proofErr w:type="gramEnd"/>
      <w:r>
        <w:t xml:space="preserve"> extension of Contract Time beyond the date stipulated for substantial completion in paragraph 3.1 shall be considered for reasons including, but not limited to, variations between actual and bid quantities, availability of materials and equipment, abnormal weather conditions, addition of extra work contiguous with the project and normal coordination with the work of others.</w:t>
      </w:r>
    </w:p>
    <w:p w14:paraId="74053322" w14:textId="77777777" w:rsidR="00181E06" w:rsidRDefault="00181E06">
      <w:pPr>
        <w:pStyle w:val="BodyTextIndent2"/>
        <w:tabs>
          <w:tab w:val="clear" w:pos="1440"/>
        </w:tabs>
        <w:spacing w:after="120"/>
      </w:pPr>
      <w:r>
        <w:t>3.3.2</w:t>
      </w:r>
      <w:proofErr w:type="gramStart"/>
      <w:r>
        <w:t>.  If</w:t>
      </w:r>
      <w:proofErr w:type="gramEnd"/>
      <w:r>
        <w:t xml:space="preserve"> the Contractor believes that any item of Work or event has unreasonably delayed or prevented Contractor's progress and ability to substantially complete the Work within the stipulated time, Contractor may make a claim therefor in accordance with paragraph 12.1 of the General Conditions.</w:t>
      </w:r>
    </w:p>
    <w:p w14:paraId="06878376" w14:textId="77777777" w:rsidR="00181E06" w:rsidRDefault="00181E06">
      <w:pPr>
        <w:pStyle w:val="BodyTextIndent"/>
        <w:tabs>
          <w:tab w:val="clear" w:pos="2340"/>
          <w:tab w:val="clear" w:pos="3240"/>
          <w:tab w:val="left" w:pos="1440"/>
          <w:tab w:val="left" w:pos="2160"/>
          <w:tab w:val="left" w:pos="2880"/>
        </w:tabs>
      </w:pPr>
      <w:r>
        <w:t>3.4</w:t>
      </w:r>
      <w:proofErr w:type="gramStart"/>
      <w:r>
        <w:t>.  Liquidated</w:t>
      </w:r>
      <w:proofErr w:type="gramEnd"/>
      <w:r>
        <w:t xml:space="preserve"> Damages.  Owner and Contractor recognize that time is of the essence of this Agreement and that Owner will suffer financial loss if the Work is not complete and ready for final payment by the date specified in paragraph 3.1 above, plus any extensions thereof allowed in </w:t>
      </w:r>
      <w:proofErr w:type="gramStart"/>
      <w:r>
        <w:t>accordance  with</w:t>
      </w:r>
      <w:proofErr w:type="gramEnd"/>
      <w:r>
        <w:t xml:space="preserve"> Article 12 of the General Conditions.  They also recognize the delays, expense and difficulties involved in proving in a legal proceeding the actual loss suffered by Owner if the Work is not completed on time.  Accordingly, instead of requiring any such proof, Owner and Contractor agree that as liquidated damages for delay (but not as a penalty) Contractor shall pay Owner according to the following schedule:</w:t>
      </w:r>
    </w:p>
    <w:p w14:paraId="17CAECC2" w14:textId="77777777" w:rsidR="00181E06" w:rsidRDefault="00181E06">
      <w:pPr>
        <w:pStyle w:val="BodyTextIndent"/>
        <w:tabs>
          <w:tab w:val="clear" w:pos="2340"/>
          <w:tab w:val="clear" w:pos="3240"/>
          <w:tab w:val="left" w:pos="1440"/>
          <w:tab w:val="left" w:pos="2160"/>
          <w:tab w:val="left" w:pos="2880"/>
        </w:tabs>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3330"/>
      </w:tblGrid>
      <w:tr w:rsidR="00181E06" w14:paraId="59643841" w14:textId="77777777">
        <w:tc>
          <w:tcPr>
            <w:tcW w:w="3420" w:type="dxa"/>
          </w:tcPr>
          <w:p w14:paraId="5EE98C5E" w14:textId="77777777" w:rsidR="00181E06" w:rsidRDefault="00181E06">
            <w:pPr>
              <w:jc w:val="center"/>
              <w:rPr>
                <w:sz w:val="24"/>
              </w:rPr>
            </w:pPr>
            <w:r>
              <w:rPr>
                <w:sz w:val="24"/>
              </w:rPr>
              <w:br w:type="page"/>
              <w:t>Contract Amount</w:t>
            </w:r>
          </w:p>
        </w:tc>
        <w:tc>
          <w:tcPr>
            <w:tcW w:w="3330" w:type="dxa"/>
          </w:tcPr>
          <w:p w14:paraId="40BACD56" w14:textId="77777777" w:rsidR="00181E06" w:rsidRDefault="00181E06">
            <w:pPr>
              <w:jc w:val="center"/>
              <w:rPr>
                <w:sz w:val="24"/>
              </w:rPr>
            </w:pPr>
            <w:r>
              <w:rPr>
                <w:sz w:val="24"/>
              </w:rPr>
              <w:t>Liquidated Damages</w:t>
            </w:r>
          </w:p>
        </w:tc>
      </w:tr>
      <w:tr w:rsidR="00181E06" w14:paraId="4E56C80A" w14:textId="77777777">
        <w:tc>
          <w:tcPr>
            <w:tcW w:w="3420" w:type="dxa"/>
          </w:tcPr>
          <w:p w14:paraId="74CEF18C" w14:textId="77777777" w:rsidR="00181E06" w:rsidRDefault="00181E06">
            <w:pPr>
              <w:rPr>
                <w:sz w:val="24"/>
              </w:rPr>
            </w:pPr>
          </w:p>
        </w:tc>
        <w:tc>
          <w:tcPr>
            <w:tcW w:w="3330" w:type="dxa"/>
          </w:tcPr>
          <w:p w14:paraId="42158331" w14:textId="77777777" w:rsidR="00181E06" w:rsidRDefault="00181E06">
            <w:pPr>
              <w:rPr>
                <w:sz w:val="24"/>
              </w:rPr>
            </w:pPr>
          </w:p>
        </w:tc>
      </w:tr>
      <w:tr w:rsidR="00181E06" w14:paraId="1F68C542" w14:textId="77777777">
        <w:tc>
          <w:tcPr>
            <w:tcW w:w="3420" w:type="dxa"/>
          </w:tcPr>
          <w:p w14:paraId="72450E48" w14:textId="77777777" w:rsidR="00181E06" w:rsidRDefault="00181E06">
            <w:pPr>
              <w:jc w:val="right"/>
              <w:rPr>
                <w:sz w:val="24"/>
              </w:rPr>
            </w:pPr>
            <w:r>
              <w:rPr>
                <w:sz w:val="24"/>
              </w:rPr>
              <w:t>$0 to $25,000</w:t>
            </w:r>
          </w:p>
        </w:tc>
        <w:tc>
          <w:tcPr>
            <w:tcW w:w="3330" w:type="dxa"/>
          </w:tcPr>
          <w:p w14:paraId="5E41DA83" w14:textId="77777777" w:rsidR="00181E06" w:rsidRDefault="00181E06">
            <w:pPr>
              <w:jc w:val="right"/>
              <w:rPr>
                <w:sz w:val="24"/>
              </w:rPr>
            </w:pPr>
            <w:r>
              <w:rPr>
                <w:sz w:val="24"/>
              </w:rPr>
              <w:t>$75.00</w:t>
            </w:r>
          </w:p>
        </w:tc>
      </w:tr>
      <w:tr w:rsidR="00181E06" w14:paraId="6D2C2F3A" w14:textId="77777777">
        <w:tc>
          <w:tcPr>
            <w:tcW w:w="3420" w:type="dxa"/>
          </w:tcPr>
          <w:p w14:paraId="11643D83" w14:textId="77777777" w:rsidR="00181E06" w:rsidRDefault="00181E06">
            <w:pPr>
              <w:jc w:val="right"/>
              <w:rPr>
                <w:sz w:val="24"/>
              </w:rPr>
            </w:pPr>
            <w:r>
              <w:rPr>
                <w:sz w:val="24"/>
              </w:rPr>
              <w:t>$25,001 to $50,000</w:t>
            </w:r>
          </w:p>
        </w:tc>
        <w:tc>
          <w:tcPr>
            <w:tcW w:w="3330" w:type="dxa"/>
          </w:tcPr>
          <w:p w14:paraId="4D987779" w14:textId="77777777" w:rsidR="00181E06" w:rsidRDefault="00181E06">
            <w:pPr>
              <w:jc w:val="right"/>
              <w:rPr>
                <w:sz w:val="24"/>
              </w:rPr>
            </w:pPr>
            <w:r>
              <w:rPr>
                <w:sz w:val="24"/>
              </w:rPr>
              <w:t>$125.00</w:t>
            </w:r>
          </w:p>
        </w:tc>
      </w:tr>
      <w:tr w:rsidR="00181E06" w14:paraId="6FE4E8F9" w14:textId="77777777">
        <w:tc>
          <w:tcPr>
            <w:tcW w:w="3420" w:type="dxa"/>
          </w:tcPr>
          <w:p w14:paraId="531CAED8" w14:textId="77777777" w:rsidR="00181E06" w:rsidRDefault="00181E06">
            <w:pPr>
              <w:jc w:val="right"/>
              <w:rPr>
                <w:sz w:val="24"/>
              </w:rPr>
            </w:pPr>
            <w:r>
              <w:rPr>
                <w:sz w:val="24"/>
              </w:rPr>
              <w:t>$50,001 to $100,000</w:t>
            </w:r>
          </w:p>
        </w:tc>
        <w:tc>
          <w:tcPr>
            <w:tcW w:w="3330" w:type="dxa"/>
          </w:tcPr>
          <w:p w14:paraId="0E6C682B" w14:textId="77777777" w:rsidR="00181E06" w:rsidRDefault="00181E06">
            <w:pPr>
              <w:jc w:val="right"/>
              <w:rPr>
                <w:sz w:val="24"/>
              </w:rPr>
            </w:pPr>
            <w:r>
              <w:rPr>
                <w:sz w:val="24"/>
              </w:rPr>
              <w:t>$200.00</w:t>
            </w:r>
          </w:p>
        </w:tc>
      </w:tr>
      <w:tr w:rsidR="00181E06" w14:paraId="411A09CF" w14:textId="77777777">
        <w:tc>
          <w:tcPr>
            <w:tcW w:w="3420" w:type="dxa"/>
          </w:tcPr>
          <w:p w14:paraId="3BCA90DE" w14:textId="77777777" w:rsidR="00181E06" w:rsidRDefault="00181E06">
            <w:pPr>
              <w:jc w:val="right"/>
              <w:rPr>
                <w:sz w:val="24"/>
              </w:rPr>
            </w:pPr>
            <w:r>
              <w:rPr>
                <w:sz w:val="24"/>
              </w:rPr>
              <w:t>$100,001 to $$500,000</w:t>
            </w:r>
          </w:p>
        </w:tc>
        <w:tc>
          <w:tcPr>
            <w:tcW w:w="3330" w:type="dxa"/>
          </w:tcPr>
          <w:p w14:paraId="65246A97" w14:textId="77777777" w:rsidR="00181E06" w:rsidRDefault="00181E06">
            <w:pPr>
              <w:jc w:val="right"/>
              <w:rPr>
                <w:sz w:val="24"/>
              </w:rPr>
            </w:pPr>
            <w:r>
              <w:rPr>
                <w:sz w:val="24"/>
              </w:rPr>
              <w:t>$400.00</w:t>
            </w:r>
          </w:p>
        </w:tc>
      </w:tr>
      <w:tr w:rsidR="00181E06" w14:paraId="48FB0E90" w14:textId="77777777">
        <w:tc>
          <w:tcPr>
            <w:tcW w:w="3420" w:type="dxa"/>
          </w:tcPr>
          <w:p w14:paraId="1EF713B5" w14:textId="77777777" w:rsidR="00181E06" w:rsidRDefault="00181E06">
            <w:pPr>
              <w:jc w:val="right"/>
              <w:rPr>
                <w:sz w:val="24"/>
              </w:rPr>
            </w:pPr>
            <w:r>
              <w:rPr>
                <w:sz w:val="24"/>
              </w:rPr>
              <w:t>$500,001 to $1,000,000</w:t>
            </w:r>
          </w:p>
        </w:tc>
        <w:tc>
          <w:tcPr>
            <w:tcW w:w="3330" w:type="dxa"/>
          </w:tcPr>
          <w:p w14:paraId="07BBC180" w14:textId="77777777" w:rsidR="00181E06" w:rsidRDefault="00181E06">
            <w:pPr>
              <w:jc w:val="right"/>
              <w:rPr>
                <w:sz w:val="24"/>
              </w:rPr>
            </w:pPr>
            <w:r>
              <w:rPr>
                <w:sz w:val="24"/>
              </w:rPr>
              <w:t>$600.00</w:t>
            </w:r>
          </w:p>
        </w:tc>
      </w:tr>
      <w:tr w:rsidR="00181E06" w14:paraId="6856B0A8" w14:textId="77777777">
        <w:tc>
          <w:tcPr>
            <w:tcW w:w="3420" w:type="dxa"/>
          </w:tcPr>
          <w:p w14:paraId="626A7397" w14:textId="77777777" w:rsidR="00181E06" w:rsidRDefault="00181E06">
            <w:pPr>
              <w:jc w:val="right"/>
              <w:rPr>
                <w:sz w:val="24"/>
              </w:rPr>
            </w:pPr>
            <w:r>
              <w:rPr>
                <w:sz w:val="24"/>
              </w:rPr>
              <w:t>$1,000,001 to $2,000,000</w:t>
            </w:r>
          </w:p>
        </w:tc>
        <w:tc>
          <w:tcPr>
            <w:tcW w:w="3330" w:type="dxa"/>
          </w:tcPr>
          <w:p w14:paraId="28E15A6C" w14:textId="77777777" w:rsidR="00181E06" w:rsidRDefault="00181E06">
            <w:pPr>
              <w:jc w:val="right"/>
              <w:rPr>
                <w:sz w:val="24"/>
              </w:rPr>
            </w:pPr>
            <w:r>
              <w:rPr>
                <w:sz w:val="24"/>
              </w:rPr>
              <w:t>$925.00</w:t>
            </w:r>
          </w:p>
        </w:tc>
      </w:tr>
      <w:tr w:rsidR="00181E06" w14:paraId="6C3F2EC9" w14:textId="77777777">
        <w:tc>
          <w:tcPr>
            <w:tcW w:w="3420" w:type="dxa"/>
          </w:tcPr>
          <w:p w14:paraId="60C40B8C" w14:textId="77777777" w:rsidR="00181E06" w:rsidRDefault="00181E06">
            <w:pPr>
              <w:jc w:val="right"/>
              <w:rPr>
                <w:sz w:val="24"/>
              </w:rPr>
            </w:pPr>
            <w:r>
              <w:rPr>
                <w:sz w:val="24"/>
              </w:rPr>
              <w:t>$2,000,001 to $5,000,000</w:t>
            </w:r>
          </w:p>
        </w:tc>
        <w:tc>
          <w:tcPr>
            <w:tcW w:w="3330" w:type="dxa"/>
          </w:tcPr>
          <w:p w14:paraId="5BFBF6FD" w14:textId="77777777" w:rsidR="00181E06" w:rsidRDefault="00181E06">
            <w:pPr>
              <w:jc w:val="right"/>
              <w:rPr>
                <w:sz w:val="24"/>
              </w:rPr>
            </w:pPr>
            <w:r>
              <w:rPr>
                <w:sz w:val="24"/>
              </w:rPr>
              <w:t>$1,375.00</w:t>
            </w:r>
          </w:p>
        </w:tc>
      </w:tr>
      <w:tr w:rsidR="00181E06" w14:paraId="54E567A1" w14:textId="77777777">
        <w:tc>
          <w:tcPr>
            <w:tcW w:w="3420" w:type="dxa"/>
          </w:tcPr>
          <w:p w14:paraId="4EF2BDEB" w14:textId="77777777" w:rsidR="00181E06" w:rsidRDefault="00181E06">
            <w:pPr>
              <w:jc w:val="right"/>
              <w:rPr>
                <w:sz w:val="24"/>
              </w:rPr>
            </w:pPr>
            <w:r>
              <w:rPr>
                <w:sz w:val="24"/>
              </w:rPr>
              <w:t>$5,000,001 to $$10,000,000</w:t>
            </w:r>
          </w:p>
        </w:tc>
        <w:tc>
          <w:tcPr>
            <w:tcW w:w="3330" w:type="dxa"/>
          </w:tcPr>
          <w:p w14:paraId="516CC599" w14:textId="77777777" w:rsidR="00181E06" w:rsidRDefault="00181E06">
            <w:pPr>
              <w:jc w:val="right"/>
              <w:rPr>
                <w:sz w:val="24"/>
              </w:rPr>
            </w:pPr>
            <w:r>
              <w:rPr>
                <w:sz w:val="24"/>
              </w:rPr>
              <w:t>$2,000.00</w:t>
            </w:r>
          </w:p>
        </w:tc>
      </w:tr>
      <w:tr w:rsidR="00181E06" w14:paraId="3A43EEDF" w14:textId="77777777">
        <w:tc>
          <w:tcPr>
            <w:tcW w:w="3420" w:type="dxa"/>
          </w:tcPr>
          <w:p w14:paraId="7FC57EA6" w14:textId="77777777" w:rsidR="00181E06" w:rsidRDefault="00181E06">
            <w:pPr>
              <w:jc w:val="right"/>
              <w:rPr>
                <w:sz w:val="24"/>
              </w:rPr>
            </w:pPr>
            <w:r>
              <w:rPr>
                <w:sz w:val="24"/>
              </w:rPr>
              <w:t>$10,000,001 and up</w:t>
            </w:r>
          </w:p>
        </w:tc>
        <w:tc>
          <w:tcPr>
            <w:tcW w:w="3330" w:type="dxa"/>
          </w:tcPr>
          <w:p w14:paraId="5698AD79" w14:textId="77777777" w:rsidR="00181E06" w:rsidRDefault="00181E06">
            <w:pPr>
              <w:jc w:val="right"/>
              <w:rPr>
                <w:sz w:val="24"/>
              </w:rPr>
            </w:pPr>
            <w:r>
              <w:rPr>
                <w:sz w:val="24"/>
              </w:rPr>
              <w:t>$3,000.00</w:t>
            </w:r>
          </w:p>
        </w:tc>
      </w:tr>
    </w:tbl>
    <w:p w14:paraId="5B2FBAC6" w14:textId="77777777" w:rsidR="00181E06" w:rsidRDefault="00181E06">
      <w:pPr>
        <w:pStyle w:val="BodyTextIndent"/>
        <w:tabs>
          <w:tab w:val="clear" w:pos="2340"/>
          <w:tab w:val="clear" w:pos="3240"/>
          <w:tab w:val="left" w:pos="1440"/>
          <w:tab w:val="left" w:pos="2160"/>
          <w:tab w:val="left" w:pos="2880"/>
        </w:tabs>
      </w:pPr>
    </w:p>
    <w:p w14:paraId="511D2EFF" w14:textId="77777777" w:rsidR="00181E06" w:rsidRDefault="00181E06">
      <w:pPr>
        <w:pStyle w:val="BodyTextIndent"/>
        <w:tabs>
          <w:tab w:val="clear" w:pos="2340"/>
          <w:tab w:val="clear" w:pos="3240"/>
          <w:tab w:val="left" w:pos="1440"/>
          <w:tab w:val="left" w:pos="2160"/>
          <w:tab w:val="left" w:pos="2880"/>
        </w:tabs>
      </w:pPr>
      <w:r>
        <w:t>For each day that expires after the time specified in paragraph 3.1 for Final Completion.  The Owner may deduct the total accrued liquidated damages from the final payment due to the Contractor.</w:t>
      </w:r>
    </w:p>
    <w:p w14:paraId="67A0CA25" w14:textId="77777777" w:rsidR="00181E06" w:rsidRDefault="00181E0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14:paraId="1E77E1A8" w14:textId="77777777" w:rsidR="00181E06" w:rsidRDefault="00460F5D">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4"/>
        </w:rPr>
      </w:pPr>
      <w:r>
        <w:rPr>
          <w:b/>
          <w:sz w:val="24"/>
        </w:rPr>
        <w:br w:type="page"/>
      </w:r>
      <w:r w:rsidR="00181E06">
        <w:rPr>
          <w:b/>
          <w:sz w:val="24"/>
        </w:rPr>
        <w:lastRenderedPageBreak/>
        <w:t>Article 4.  Contract Price.</w:t>
      </w:r>
    </w:p>
    <w:p w14:paraId="7818B94D" w14:textId="77777777" w:rsidR="00181E06" w:rsidRDefault="00181E06">
      <w:pPr>
        <w:pStyle w:val="BodyTextIndent"/>
        <w:tabs>
          <w:tab w:val="clear" w:pos="2340"/>
          <w:tab w:val="clear" w:pos="3240"/>
          <w:tab w:val="left" w:pos="720"/>
          <w:tab w:val="left" w:pos="1440"/>
          <w:tab w:val="left" w:pos="2160"/>
          <w:tab w:val="left" w:pos="2880"/>
        </w:tabs>
      </w:pPr>
      <w:r>
        <w:t>4.1</w:t>
      </w:r>
      <w:proofErr w:type="gramStart"/>
      <w:r>
        <w:t>.  Owner</w:t>
      </w:r>
      <w:proofErr w:type="gramEnd"/>
      <w:r>
        <w:t xml:space="preserve"> shall pay Contractor for completion of the Work in accordance with the Contract Documents in current funds as per the Contractor's Bid, which is attached as an exhibit to this Agreement.</w:t>
      </w:r>
    </w:p>
    <w:p w14:paraId="6789C5EB" w14:textId="77777777" w:rsidR="00181E06" w:rsidRDefault="00181E0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14:paraId="2B7AA775" w14:textId="77777777" w:rsidR="00181E06" w:rsidRDefault="00181E0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
          <w:sz w:val="24"/>
        </w:rPr>
      </w:pPr>
      <w:r>
        <w:rPr>
          <w:b/>
          <w:sz w:val="24"/>
        </w:rPr>
        <w:t>Article 5.  Payment Procedures.</w:t>
      </w:r>
    </w:p>
    <w:p w14:paraId="1B76FA3D" w14:textId="77777777" w:rsidR="00181E06" w:rsidRDefault="00181E06">
      <w:pPr>
        <w:pStyle w:val="BodyText"/>
      </w:pPr>
      <w:r>
        <w:t>Contractor shall submit Applications for Payment in accordance with Article 14 of the General Conditions.  Applications for Payment will be processed by Engineer as provided in the General Conditions.</w:t>
      </w:r>
    </w:p>
    <w:p w14:paraId="3E6ABB9E" w14:textId="77777777" w:rsidR="00181E06" w:rsidRDefault="00181E06">
      <w:pPr>
        <w:pStyle w:val="BodyTextIndent"/>
        <w:tabs>
          <w:tab w:val="clear" w:pos="2340"/>
          <w:tab w:val="clear" w:pos="3240"/>
          <w:tab w:val="left" w:pos="720"/>
          <w:tab w:val="left" w:pos="1440"/>
          <w:tab w:val="left" w:pos="2160"/>
          <w:tab w:val="left" w:pos="2880"/>
        </w:tabs>
        <w:spacing w:after="120"/>
      </w:pPr>
      <w:r>
        <w:t>5.1</w:t>
      </w:r>
      <w:proofErr w:type="gramStart"/>
      <w:r>
        <w:t>.  Progress</w:t>
      </w:r>
      <w:proofErr w:type="gramEnd"/>
      <w:r>
        <w:t xml:space="preserve"> Payments.  Owner shall make progress payments on account of the Contract Price on the basis of </w:t>
      </w:r>
      <w:proofErr w:type="spellStart"/>
      <w:r>
        <w:t>Contrac</w:t>
      </w:r>
      <w:proofErr w:type="spellEnd"/>
      <w:r>
        <w:t>- tor's Applications for Payment as recommended by Engineer within thirty-five (35) days following the end of the period for which payment is being requested, provided the application for payment is submitted within seven (7) days following the end of the period.  Periods shall end the 15th of each month.  All progress payments will be based on the number of units or estimated percentage of the Work completed in accordance with paragraph 14.1 of the General Conditions.</w:t>
      </w:r>
    </w:p>
    <w:p w14:paraId="1FAC84DA" w14:textId="77777777" w:rsidR="00181E06" w:rsidRDefault="00181E06">
      <w:pPr>
        <w:pStyle w:val="BodyTextIndent2"/>
        <w:tabs>
          <w:tab w:val="clear" w:pos="1440"/>
        </w:tabs>
        <w:spacing w:after="120"/>
      </w:pPr>
      <w:r>
        <w:t>5.1.1.  Prior to Substantial Completion, progress payments will be made in an amount equal to the percentage indicated below, but, in each case, less the aggregate of payments previously made and less such amounts as Engineer shall determine, or Owner may withhold, in accordance with paragraph 14.7 of the General Conditions.</w:t>
      </w:r>
    </w:p>
    <w:p w14:paraId="38715A9D" w14:textId="77777777" w:rsidR="00181E06" w:rsidRDefault="00181E06">
      <w:pPr>
        <w:tabs>
          <w:tab w:val="left" w:pos="-1440"/>
          <w:tab w:val="left" w:pos="-720"/>
          <w:tab w:val="left" w:pos="1"/>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886" w:hanging="446"/>
        <w:jc w:val="both"/>
        <w:rPr>
          <w:sz w:val="24"/>
        </w:rPr>
      </w:pPr>
      <w:r>
        <w:rPr>
          <w:sz w:val="24"/>
        </w:rPr>
        <w:t xml:space="preserve">(1)  </w:t>
      </w:r>
      <w:r w:rsidRPr="000E5FA3">
        <w:rPr>
          <w:sz w:val="24"/>
          <w:u w:val="single"/>
        </w:rPr>
        <w:t>90</w:t>
      </w:r>
      <w:r w:rsidR="000E5FA3">
        <w:rPr>
          <w:sz w:val="24"/>
          <w:u w:val="single"/>
        </w:rPr>
        <w:t xml:space="preserve">    %</w:t>
      </w:r>
      <w:r>
        <w:rPr>
          <w:sz w:val="24"/>
        </w:rPr>
        <w:t xml:space="preserve"> of Work completed. If the project has been 50% completed as determined by Engineer, and if the character and progress of the Work have been satisfactory to Owner and Engineer upon written request by the Contractor, Owner, may determine that as long as the character and progress of the Work remain satisfactory to them, that the retainage on account of Work completed be reduced or eliminated.  Reduction or elimination of the retainage will be at the sole discretion of the Owner.</w:t>
      </w:r>
    </w:p>
    <w:p w14:paraId="6FAE1472" w14:textId="77777777" w:rsidR="00181E06" w:rsidRDefault="00181E06">
      <w:pPr>
        <w:tabs>
          <w:tab w:val="left" w:pos="-1440"/>
          <w:tab w:val="left" w:pos="-720"/>
          <w:tab w:val="left" w:pos="1"/>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1886" w:hanging="446"/>
        <w:jc w:val="both"/>
        <w:rPr>
          <w:sz w:val="24"/>
        </w:rPr>
      </w:pPr>
      <w:r>
        <w:rPr>
          <w:sz w:val="24"/>
        </w:rPr>
        <w:t xml:space="preserve">(2)  </w:t>
      </w:r>
      <w:r>
        <w:rPr>
          <w:sz w:val="24"/>
        </w:rPr>
        <w:tab/>
      </w:r>
      <w:r w:rsidR="00EB78A1">
        <w:rPr>
          <w:sz w:val="24"/>
          <w:u w:val="single"/>
        </w:rPr>
        <w:t xml:space="preserve">              %</w:t>
      </w:r>
      <w:r>
        <w:rPr>
          <w:sz w:val="24"/>
        </w:rPr>
        <w:t xml:space="preserve"> of materials and equipment not incorporated in the Work (but delivered, suitably stored and accompanied by documentation satisfactory to Owner as provided in paragraph 14.2 of the General Conditions).</w:t>
      </w:r>
    </w:p>
    <w:p w14:paraId="04534A56" w14:textId="77777777" w:rsidR="00181E06" w:rsidRDefault="00181E06">
      <w:pPr>
        <w:pStyle w:val="BodyTextIndent3"/>
        <w:spacing w:after="120"/>
        <w:jc w:val="both"/>
      </w:pPr>
      <w:r>
        <w:t>5.1.2</w:t>
      </w:r>
      <w:proofErr w:type="gramStart"/>
      <w:r>
        <w:t>.  Upon</w:t>
      </w:r>
      <w:proofErr w:type="gramEnd"/>
      <w:r>
        <w:t xml:space="preserve"> Substantial Completion, in an amount sufficient to increase total payments to Contractor to 95% of the Contract Price, less such amounts as Engineer shall determine, or Owner may withhold, in accordance with paragraph 14.7 of the General Conditions.</w:t>
      </w:r>
    </w:p>
    <w:p w14:paraId="0A576E88" w14:textId="77777777" w:rsidR="00181E06" w:rsidRDefault="00181E06">
      <w:pPr>
        <w:pStyle w:val="BodyTextIndent"/>
        <w:tabs>
          <w:tab w:val="clear" w:pos="2340"/>
          <w:tab w:val="clear" w:pos="3240"/>
          <w:tab w:val="left" w:pos="720"/>
          <w:tab w:val="left" w:pos="2160"/>
          <w:tab w:val="left" w:pos="2880"/>
        </w:tabs>
        <w:spacing w:after="120"/>
      </w:pPr>
      <w:r>
        <w:t>5.2</w:t>
      </w:r>
      <w:proofErr w:type="gramStart"/>
      <w:r>
        <w:t>.  Final</w:t>
      </w:r>
      <w:proofErr w:type="gramEnd"/>
      <w:r>
        <w:t xml:space="preserve"> Payment.  Upon </w:t>
      </w:r>
      <w:r w:rsidR="000E5FA3">
        <w:t>final completion and acceptance</w:t>
      </w:r>
      <w:r>
        <w:tab/>
        <w:t xml:space="preserve">of the Work in accordance with paragraph 14.13 of the General Conditions, </w:t>
      </w:r>
      <w:r w:rsidR="00750C88">
        <w:t xml:space="preserve">including timely submission of an Application for Final Payment, </w:t>
      </w:r>
      <w:r>
        <w:t>Owner shall pay the remainder of the Contract Price as recommended by Engineer as provided in said paragraph 14.13.</w:t>
      </w:r>
      <w:r w:rsidR="00750C88">
        <w:t xml:space="preserve"> Contractor agrees that failure to timely submit a Final Application for Payment pursuant to paragraph 14.13(a) will result in forfeiture of any remaining amounts due.</w:t>
      </w:r>
    </w:p>
    <w:p w14:paraId="57380E1A" w14:textId="77777777" w:rsidR="00181E06" w:rsidRDefault="00181E0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b/>
          <w:sz w:val="24"/>
        </w:rPr>
      </w:pPr>
      <w:r>
        <w:rPr>
          <w:sz w:val="24"/>
        </w:rPr>
        <w:t>5.3</w:t>
      </w:r>
      <w:proofErr w:type="gramStart"/>
      <w:r>
        <w:rPr>
          <w:sz w:val="24"/>
        </w:rPr>
        <w:t>.  Interest</w:t>
      </w:r>
      <w:proofErr w:type="gramEnd"/>
      <w:r>
        <w:rPr>
          <w:sz w:val="24"/>
        </w:rPr>
        <w:t xml:space="preserve">.  All monies not paid when due hereunder shall not bear interest.  </w:t>
      </w:r>
    </w:p>
    <w:p w14:paraId="1C81EC37" w14:textId="77777777" w:rsidR="00181E06" w:rsidRDefault="00181E0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24"/>
        </w:rPr>
      </w:pPr>
    </w:p>
    <w:p w14:paraId="3F4FBB9E" w14:textId="77777777" w:rsidR="00181E06" w:rsidRDefault="00181E0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sz w:val="24"/>
        </w:rPr>
      </w:pPr>
      <w:r>
        <w:rPr>
          <w:b/>
          <w:sz w:val="24"/>
        </w:rPr>
        <w:br w:type="page"/>
      </w:r>
      <w:r>
        <w:rPr>
          <w:b/>
          <w:sz w:val="24"/>
        </w:rPr>
        <w:lastRenderedPageBreak/>
        <w:t>Article 6.  Contractor's Representations.</w:t>
      </w:r>
    </w:p>
    <w:p w14:paraId="70DD7ABB" w14:textId="77777777" w:rsidR="00181E06" w:rsidRDefault="00181E06">
      <w:pPr>
        <w:pStyle w:val="BodyText"/>
        <w:spacing w:after="0"/>
      </w:pPr>
      <w:r>
        <w:t xml:space="preserve">In order to induce Owner to enter into this Agreement, Contractor represents that he fully complies with the requirements stated in paragraphs </w:t>
      </w:r>
      <w:proofErr w:type="spellStart"/>
      <w:r>
        <w:t>3b</w:t>
      </w:r>
      <w:proofErr w:type="spellEnd"/>
      <w:r>
        <w:t xml:space="preserve">. </w:t>
      </w:r>
      <w:proofErr w:type="gramStart"/>
      <w:r>
        <w:t>through</w:t>
      </w:r>
      <w:proofErr w:type="gramEnd"/>
      <w:r>
        <w:t xml:space="preserve"> </w:t>
      </w:r>
      <w:proofErr w:type="spellStart"/>
      <w:r>
        <w:t>3g</w:t>
      </w:r>
      <w:proofErr w:type="spellEnd"/>
      <w:r>
        <w:t xml:space="preserve">. </w:t>
      </w:r>
      <w:proofErr w:type="gramStart"/>
      <w:r>
        <w:t>of</w:t>
      </w:r>
      <w:proofErr w:type="gramEnd"/>
      <w:r>
        <w:t xml:space="preserve"> the Bid Form, which is attached as an exhibit to this Agreement.</w:t>
      </w:r>
    </w:p>
    <w:p w14:paraId="7BBA4C12" w14:textId="77777777" w:rsidR="00181E06" w:rsidRDefault="00181E0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4"/>
        </w:rPr>
      </w:pPr>
    </w:p>
    <w:p w14:paraId="35053D5C" w14:textId="77777777" w:rsidR="00181E06" w:rsidRDefault="00181E0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
          <w:sz w:val="24"/>
        </w:rPr>
      </w:pPr>
      <w:r>
        <w:rPr>
          <w:b/>
          <w:sz w:val="24"/>
        </w:rPr>
        <w:t>Article 7.  Contract Documents.</w:t>
      </w:r>
    </w:p>
    <w:p w14:paraId="250FBEC7" w14:textId="77777777" w:rsidR="00181E06" w:rsidRDefault="00181E06">
      <w:pPr>
        <w:pStyle w:val="BodyText"/>
      </w:pPr>
      <w:r>
        <w:t>The Contract Documents which comprise the entire agreement between Owner and Contractor concerning the Work consist of the following:</w:t>
      </w:r>
    </w:p>
    <w:p w14:paraId="68168F4A" w14:textId="77777777" w:rsidR="00181E06" w:rsidRDefault="00181E0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sz w:val="24"/>
        </w:rPr>
      </w:pPr>
      <w:r>
        <w:rPr>
          <w:sz w:val="24"/>
        </w:rPr>
        <w:t>7.1</w:t>
      </w:r>
      <w:proofErr w:type="gramStart"/>
      <w:r>
        <w:rPr>
          <w:sz w:val="24"/>
        </w:rPr>
        <w:t>.  This</w:t>
      </w:r>
      <w:proofErr w:type="gramEnd"/>
      <w:r>
        <w:rPr>
          <w:sz w:val="24"/>
        </w:rPr>
        <w:t xml:space="preserve"> Agreement.</w:t>
      </w:r>
    </w:p>
    <w:p w14:paraId="4483F029" w14:textId="77777777" w:rsidR="00181E06" w:rsidRDefault="00181E0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sz w:val="24"/>
        </w:rPr>
      </w:pPr>
      <w:r>
        <w:rPr>
          <w:sz w:val="24"/>
        </w:rPr>
        <w:t>7.2</w:t>
      </w:r>
      <w:proofErr w:type="gramStart"/>
      <w:r>
        <w:rPr>
          <w:sz w:val="24"/>
        </w:rPr>
        <w:t>.  Performance</w:t>
      </w:r>
      <w:proofErr w:type="gramEnd"/>
      <w:r>
        <w:rPr>
          <w:sz w:val="24"/>
        </w:rPr>
        <w:t xml:space="preserve"> and other Bonds contained in this Project Manual.</w:t>
      </w:r>
    </w:p>
    <w:p w14:paraId="14A12C6A" w14:textId="77777777" w:rsidR="00181E06" w:rsidRDefault="00181E0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sz w:val="24"/>
        </w:rPr>
      </w:pPr>
      <w:r>
        <w:rPr>
          <w:sz w:val="24"/>
        </w:rPr>
        <w:t>7.3</w:t>
      </w:r>
      <w:proofErr w:type="gramStart"/>
      <w:r>
        <w:rPr>
          <w:sz w:val="24"/>
        </w:rPr>
        <w:t>.  Work</w:t>
      </w:r>
      <w:proofErr w:type="gramEnd"/>
      <w:r>
        <w:rPr>
          <w:sz w:val="24"/>
        </w:rPr>
        <w:t xml:space="preserve"> Order.</w:t>
      </w:r>
    </w:p>
    <w:p w14:paraId="063197FB" w14:textId="77777777" w:rsidR="00181E06" w:rsidRDefault="00181E0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sz w:val="24"/>
        </w:rPr>
      </w:pPr>
      <w:r>
        <w:rPr>
          <w:sz w:val="24"/>
        </w:rPr>
        <w:t>7.4</w:t>
      </w:r>
      <w:proofErr w:type="gramStart"/>
      <w:r>
        <w:rPr>
          <w:sz w:val="24"/>
        </w:rPr>
        <w:t>.  General</w:t>
      </w:r>
      <w:proofErr w:type="gramEnd"/>
      <w:r>
        <w:rPr>
          <w:sz w:val="24"/>
        </w:rPr>
        <w:t xml:space="preserve"> Conditions contained in this Project Manual.</w:t>
      </w:r>
    </w:p>
    <w:p w14:paraId="37A037E0" w14:textId="77777777" w:rsidR="00181E06" w:rsidRDefault="00181E0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sz w:val="24"/>
        </w:rPr>
      </w:pPr>
      <w:r>
        <w:rPr>
          <w:sz w:val="24"/>
        </w:rPr>
        <w:t>7.5</w:t>
      </w:r>
      <w:proofErr w:type="gramStart"/>
      <w:r>
        <w:rPr>
          <w:sz w:val="24"/>
        </w:rPr>
        <w:t>.  Supplementary</w:t>
      </w:r>
      <w:proofErr w:type="gramEnd"/>
      <w:r>
        <w:rPr>
          <w:sz w:val="24"/>
        </w:rPr>
        <w:t xml:space="preserve"> Conditions contained in this Project Manual, if any.</w:t>
      </w:r>
    </w:p>
    <w:p w14:paraId="188C4EFD" w14:textId="77777777" w:rsidR="00181E06" w:rsidRDefault="00181E06">
      <w:pPr>
        <w:pStyle w:val="BodyTextIndent"/>
        <w:tabs>
          <w:tab w:val="clear" w:pos="2340"/>
          <w:tab w:val="clear" w:pos="3240"/>
          <w:tab w:val="left" w:pos="720"/>
          <w:tab w:val="left" w:pos="1440"/>
          <w:tab w:val="left" w:pos="2160"/>
          <w:tab w:val="left" w:pos="2880"/>
        </w:tabs>
        <w:spacing w:after="120"/>
      </w:pPr>
      <w:r>
        <w:t>7.6</w:t>
      </w:r>
      <w:proofErr w:type="gramStart"/>
      <w:r>
        <w:t>.  The</w:t>
      </w:r>
      <w:proofErr w:type="gramEnd"/>
      <w:r>
        <w:t xml:space="preserve"> City of Topeka Standard Technical Specifications for Sewers, Streets, Sidewalks and Miscellaneous Construction of the City of Topeka, Kansas, current edition, with any addenda thereto.</w:t>
      </w:r>
    </w:p>
    <w:p w14:paraId="59BF05BE" w14:textId="77777777" w:rsidR="00181E06" w:rsidRDefault="00181E0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20"/>
        <w:rPr>
          <w:sz w:val="24"/>
        </w:rPr>
      </w:pPr>
      <w:r>
        <w:rPr>
          <w:sz w:val="24"/>
        </w:rPr>
        <w:t>7.7</w:t>
      </w:r>
      <w:proofErr w:type="gramStart"/>
      <w:r>
        <w:rPr>
          <w:sz w:val="24"/>
        </w:rPr>
        <w:t>.  Specifications</w:t>
      </w:r>
      <w:proofErr w:type="gramEnd"/>
      <w:r>
        <w:rPr>
          <w:sz w:val="24"/>
        </w:rPr>
        <w:t xml:space="preserve"> contained in this Project Manual, if any.</w:t>
      </w:r>
    </w:p>
    <w:p w14:paraId="104C2EF5" w14:textId="77777777" w:rsidR="000E5FA3" w:rsidRDefault="00181E06" w:rsidP="000E5FA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rPr>
      </w:pPr>
      <w:r>
        <w:rPr>
          <w:sz w:val="24"/>
        </w:rPr>
        <w:t>7.8</w:t>
      </w:r>
      <w:proofErr w:type="gramStart"/>
      <w:r>
        <w:rPr>
          <w:sz w:val="24"/>
        </w:rPr>
        <w:t>.  Project</w:t>
      </w:r>
      <w:proofErr w:type="gramEnd"/>
      <w:r>
        <w:rPr>
          <w:sz w:val="24"/>
        </w:rPr>
        <w:t xml:space="preserve"> Drawings, bearing the following title:</w:t>
      </w:r>
      <w:r w:rsidR="000E5FA3">
        <w:rPr>
          <w:sz w:val="24"/>
        </w:rPr>
        <w:t xml:space="preserve"> _______________</w:t>
      </w:r>
      <w:r w:rsidR="00460F5D">
        <w:rPr>
          <w:sz w:val="24"/>
        </w:rPr>
        <w:t>_</w:t>
      </w:r>
      <w:r w:rsidR="000E5FA3">
        <w:rPr>
          <w:sz w:val="24"/>
        </w:rPr>
        <w:t>_______________</w:t>
      </w:r>
    </w:p>
    <w:p w14:paraId="55B213D1" w14:textId="77777777" w:rsidR="00181E06" w:rsidRDefault="000E5FA3" w:rsidP="000E5FA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rPr>
      </w:pPr>
      <w:r>
        <w:rPr>
          <w:sz w:val="24"/>
        </w:rPr>
        <w:t>___________________________________________________</w:t>
      </w:r>
      <w:r w:rsidR="00460F5D">
        <w:rPr>
          <w:sz w:val="24"/>
        </w:rPr>
        <w:t>_____________________</w:t>
      </w:r>
    </w:p>
    <w:p w14:paraId="2BAF1637" w14:textId="77777777" w:rsidR="00181E06" w:rsidRDefault="000E5FA3">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ind w:left="720"/>
        <w:rPr>
          <w:sz w:val="24"/>
        </w:rPr>
      </w:pPr>
      <w:r>
        <w:rPr>
          <w:sz w:val="24"/>
        </w:rPr>
        <w:t>7.9</w:t>
      </w:r>
      <w:proofErr w:type="gramStart"/>
      <w:r>
        <w:rPr>
          <w:sz w:val="24"/>
        </w:rPr>
        <w:t>.  Addenda</w:t>
      </w:r>
      <w:proofErr w:type="gramEnd"/>
      <w:r>
        <w:rPr>
          <w:sz w:val="24"/>
        </w:rPr>
        <w:t xml:space="preserve"> ________</w:t>
      </w:r>
      <w:r w:rsidR="00460F5D">
        <w:rPr>
          <w:sz w:val="24"/>
        </w:rPr>
        <w:t>_________________</w:t>
      </w:r>
      <w:r>
        <w:rPr>
          <w:sz w:val="24"/>
        </w:rPr>
        <w:t xml:space="preserve"> </w:t>
      </w:r>
      <w:r w:rsidR="00181E06">
        <w:rPr>
          <w:sz w:val="24"/>
        </w:rPr>
        <w:t>to</w:t>
      </w:r>
      <w:r>
        <w:rPr>
          <w:sz w:val="24"/>
        </w:rPr>
        <w:t xml:space="preserve"> _______________________</w:t>
      </w:r>
      <w:r w:rsidR="00181E06">
        <w:rPr>
          <w:sz w:val="24"/>
        </w:rPr>
        <w:t>, inclusive.</w:t>
      </w:r>
    </w:p>
    <w:p w14:paraId="76F3F4EC" w14:textId="77777777" w:rsidR="00181E06" w:rsidRDefault="00181E06">
      <w:pPr>
        <w:pStyle w:val="BodyTextIndent"/>
        <w:tabs>
          <w:tab w:val="clear" w:pos="2340"/>
          <w:tab w:val="clear" w:pos="3240"/>
          <w:tab w:val="left" w:pos="720"/>
          <w:tab w:val="left" w:pos="1440"/>
          <w:tab w:val="left" w:pos="2160"/>
          <w:tab w:val="left" w:pos="2880"/>
        </w:tabs>
        <w:spacing w:after="120"/>
      </w:pPr>
      <w:r>
        <w:t>7.10. Contractor's Bid, including all attachments to Bid, which is attached as an exhibit to this Agreement.</w:t>
      </w:r>
    </w:p>
    <w:p w14:paraId="080803BD" w14:textId="77777777" w:rsidR="00181E06" w:rsidRDefault="00181E06">
      <w:pPr>
        <w:pStyle w:val="BodyTextIndent"/>
        <w:tabs>
          <w:tab w:val="clear" w:pos="2340"/>
          <w:tab w:val="clear" w:pos="3240"/>
          <w:tab w:val="left" w:pos="720"/>
          <w:tab w:val="left" w:pos="1440"/>
          <w:tab w:val="left" w:pos="2160"/>
          <w:tab w:val="left" w:pos="2880"/>
        </w:tabs>
        <w:spacing w:after="120"/>
      </w:pPr>
      <w:r>
        <w:t>7.11</w:t>
      </w:r>
      <w:proofErr w:type="gramStart"/>
      <w:r>
        <w:t>.  Equal</w:t>
      </w:r>
      <w:proofErr w:type="gramEnd"/>
      <w:r>
        <w:t xml:space="preserve"> Employment </w:t>
      </w:r>
      <w:smartTag w:uri="urn:schemas-microsoft-com:office:smarttags" w:element="place">
        <w:r>
          <w:t>Opportunity</w:t>
        </w:r>
      </w:smartTag>
      <w:r>
        <w:t xml:space="preserve"> and Affirmative Action Program requirements stated in the Instructions to Bidders.</w:t>
      </w:r>
    </w:p>
    <w:p w14:paraId="368422D5" w14:textId="77777777" w:rsidR="00181E06" w:rsidRDefault="00181E06">
      <w:pPr>
        <w:pStyle w:val="BodyTextIndent"/>
        <w:tabs>
          <w:tab w:val="clear" w:pos="2340"/>
          <w:tab w:val="clear" w:pos="3240"/>
          <w:tab w:val="left" w:pos="720"/>
          <w:tab w:val="left" w:pos="1440"/>
          <w:tab w:val="left" w:pos="2160"/>
          <w:tab w:val="left" w:pos="2880"/>
        </w:tabs>
        <w:spacing w:after="120"/>
      </w:pPr>
      <w:r>
        <w:t>7.12.  Notification of Minority and Women Business Enterprises requirements stated in the Instructions to Bidders.</w:t>
      </w:r>
    </w:p>
    <w:p w14:paraId="06390F90" w14:textId="77777777" w:rsidR="00181E06" w:rsidRDefault="00181E06">
      <w:pPr>
        <w:pStyle w:val="BodyTextIndent"/>
        <w:tabs>
          <w:tab w:val="clear" w:pos="2340"/>
          <w:tab w:val="clear" w:pos="3240"/>
          <w:tab w:val="left" w:pos="720"/>
          <w:tab w:val="left" w:pos="1440"/>
          <w:tab w:val="left" w:pos="2160"/>
          <w:tab w:val="left" w:pos="2880"/>
        </w:tabs>
        <w:spacing w:after="120"/>
      </w:pPr>
      <w:r>
        <w:t xml:space="preserve">7.13.  </w:t>
      </w:r>
      <w:r w:rsidR="00F0116F">
        <w:t>Wage Rate Determination</w:t>
      </w:r>
      <w:r w:rsidR="005E15C2">
        <w:t xml:space="preserve"> will only be inserted if wage rates are required by state or federal law (where the state or federal funding source) requires the City to enforce wage rates for project.</w:t>
      </w:r>
    </w:p>
    <w:p w14:paraId="5616B40B" w14:textId="77777777" w:rsidR="00181E06" w:rsidRDefault="00181E06">
      <w:pPr>
        <w:pStyle w:val="BodyTextIndent"/>
        <w:tabs>
          <w:tab w:val="clear" w:pos="2340"/>
          <w:tab w:val="clear" w:pos="3240"/>
          <w:tab w:val="left" w:pos="720"/>
          <w:tab w:val="left" w:pos="2160"/>
          <w:tab w:val="left" w:pos="2880"/>
        </w:tabs>
        <w:spacing w:after="120"/>
      </w:pPr>
      <w:r>
        <w:t>7.14.  The following which may be delivered or issued after the Effective Date of the Agreement and are not attached hereto:  All Change Orders and other documents amending, modifying, or supplementing the Contract Documents pursuant to paragraphs 3.4 and 3.5 of the General Conditions.</w:t>
      </w:r>
    </w:p>
    <w:p w14:paraId="4005F4B2" w14:textId="77777777" w:rsidR="00181E06" w:rsidRDefault="00181E06">
      <w:pPr>
        <w:pStyle w:val="BodyText"/>
        <w:spacing w:after="0"/>
      </w:pPr>
      <w:r>
        <w:t>There are no Contract Documents other than those listed above in this Article 7. The Contract Documents may only be amended, modified or supplemented as provided in paragraphs 3.4 and 3.5 of the General Conditions.</w:t>
      </w:r>
    </w:p>
    <w:p w14:paraId="3F891D51" w14:textId="77777777" w:rsidR="00181E06" w:rsidRDefault="00181E0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rPr>
      </w:pPr>
    </w:p>
    <w:p w14:paraId="0A367F4D" w14:textId="77777777" w:rsidR="00181E06" w:rsidRDefault="00181E0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
          <w:sz w:val="24"/>
        </w:rPr>
      </w:pPr>
      <w:r>
        <w:rPr>
          <w:b/>
          <w:sz w:val="24"/>
        </w:rPr>
        <w:br w:type="page"/>
      </w:r>
      <w:r>
        <w:rPr>
          <w:b/>
          <w:sz w:val="24"/>
        </w:rPr>
        <w:lastRenderedPageBreak/>
        <w:t>Article 8.  Suspension of Contractor.</w:t>
      </w:r>
    </w:p>
    <w:p w14:paraId="67BE5C66" w14:textId="77777777" w:rsidR="00181E06" w:rsidRDefault="00181E06">
      <w:pPr>
        <w:pStyle w:val="BodyTextIndent"/>
        <w:tabs>
          <w:tab w:val="clear" w:pos="2340"/>
          <w:tab w:val="clear" w:pos="3240"/>
          <w:tab w:val="left" w:pos="720"/>
          <w:tab w:val="left" w:pos="1440"/>
          <w:tab w:val="left" w:pos="2160"/>
          <w:tab w:val="left" w:pos="2880"/>
        </w:tabs>
        <w:spacing w:after="120"/>
      </w:pPr>
      <w:r>
        <w:t>8.1.  Contractor will be placed on Owner's "List of Suspended Contractors" for a period of time from the date of written notification by Owner if Contractor fails to perform in accordance with specific provisions stated in paragraph 8.2 of this Article 8. The period of Suspension shall be established as follows:</w:t>
      </w:r>
    </w:p>
    <w:p w14:paraId="0CEBB470" w14:textId="77777777" w:rsidR="00181E06" w:rsidRDefault="00181E0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rPr>
          <w:sz w:val="24"/>
        </w:rPr>
      </w:pPr>
      <w:r>
        <w:rPr>
          <w:sz w:val="24"/>
        </w:rPr>
        <w:t>First Suspension - l year</w:t>
      </w:r>
    </w:p>
    <w:p w14:paraId="4975D812" w14:textId="77777777" w:rsidR="00181E06" w:rsidRDefault="00181E06">
      <w:pPr>
        <w:pStyle w:val="Heading1"/>
      </w:pPr>
      <w:r>
        <w:t>Second Suspension - 2 years</w:t>
      </w:r>
    </w:p>
    <w:p w14:paraId="48EF0AE6" w14:textId="77777777" w:rsidR="00181E06" w:rsidRDefault="00181E06">
      <w:pPr>
        <w:pStyle w:val="Heading1"/>
        <w:spacing w:after="120"/>
      </w:pPr>
      <w:r>
        <w:t>Third Suspension - Permanent</w:t>
      </w:r>
    </w:p>
    <w:p w14:paraId="1581E3A9" w14:textId="77777777" w:rsidR="00181E06" w:rsidRDefault="00181E06">
      <w:pPr>
        <w:pStyle w:val="BodyTextIndent"/>
        <w:tabs>
          <w:tab w:val="clear" w:pos="2340"/>
          <w:tab w:val="clear" w:pos="3240"/>
          <w:tab w:val="left" w:pos="720"/>
          <w:tab w:val="left" w:pos="1440"/>
          <w:tab w:val="left" w:pos="2160"/>
          <w:tab w:val="left" w:pos="2880"/>
        </w:tabs>
        <w:spacing w:after="120"/>
      </w:pPr>
      <w:r>
        <w:t>During the period of suspension, the Contractor will not be permitted to submit a bid to Owner to perform Work either directly or indirectly or as a subcontractor.</w:t>
      </w:r>
    </w:p>
    <w:p w14:paraId="33079686" w14:textId="77777777" w:rsidR="00181E06" w:rsidRDefault="00181E06">
      <w:pPr>
        <w:pStyle w:val="BodyTextIndent"/>
        <w:tabs>
          <w:tab w:val="clear" w:pos="2340"/>
          <w:tab w:val="clear" w:pos="3240"/>
          <w:tab w:val="left" w:pos="720"/>
          <w:tab w:val="left" w:pos="1440"/>
          <w:tab w:val="left" w:pos="2160"/>
          <w:tab w:val="left" w:pos="2880"/>
        </w:tabs>
        <w:spacing w:after="120"/>
      </w:pPr>
      <w:r>
        <w:t>8.2.  The Contractor shall be suspended upon written notification by Owner:</w:t>
      </w:r>
    </w:p>
    <w:p w14:paraId="45265B23" w14:textId="77777777" w:rsidR="00181E06" w:rsidRDefault="00181E06">
      <w:pPr>
        <w:pStyle w:val="BodyTextIndent2"/>
        <w:spacing w:after="120"/>
      </w:pPr>
      <w:r>
        <w:t>8.2.1.  If Contractor exceeds the Contract Times for substantial completion or final payment as indicated in paragraph 3.1, plus any extensions thereof made in accordance with Article 12 of the General Conditions, by more than ten (10) days or 15%, whichever is greater, or</w:t>
      </w:r>
    </w:p>
    <w:p w14:paraId="6B8319FD" w14:textId="77777777" w:rsidR="00181E06" w:rsidRDefault="00181E06">
      <w:pPr>
        <w:pStyle w:val="BodyTextIndent3"/>
        <w:numPr>
          <w:ilvl w:val="2"/>
          <w:numId w:val="1"/>
        </w:numPr>
        <w:spacing w:after="120"/>
        <w:ind w:left="1440" w:firstLine="0"/>
      </w:pPr>
      <w:r>
        <w:t>Upon occurrence of any of the events stated in paragraph 15.2 of the General Conditions.</w:t>
      </w:r>
    </w:p>
    <w:p w14:paraId="1F88FBAB" w14:textId="77777777" w:rsidR="00181E06" w:rsidRDefault="00181E06">
      <w:pPr>
        <w:pStyle w:val="BodyTextIndent3"/>
        <w:numPr>
          <w:ilvl w:val="2"/>
          <w:numId w:val="2"/>
        </w:numPr>
        <w:tabs>
          <w:tab w:val="clear" w:pos="1440"/>
        </w:tabs>
        <w:ind w:left="1440" w:firstLine="0"/>
        <w:jc w:val="both"/>
      </w:pPr>
      <w:r>
        <w:t xml:space="preserve">If Contractor fails to complete any outstanding “One-Year Correction Period” work, as defined in paragraph 13.12 of the General Conditions, on previously completed projects within 90 calendar days of written notification by the Owner, the Contractor will be placed on Owners “List of Suspended Contractors”, as defined in paragraph 8.1, Article 8. Suspension of Contractor, and shall remain suspended until such time as the corrective work has been certified as complete in writing by the Owner. </w:t>
      </w:r>
    </w:p>
    <w:p w14:paraId="652B933B" w14:textId="77777777" w:rsidR="00181E06" w:rsidRDefault="00181E0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rPr>
      </w:pPr>
    </w:p>
    <w:p w14:paraId="53BC1C8B" w14:textId="77777777" w:rsidR="00181E06" w:rsidRDefault="00181E06">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b/>
          <w:sz w:val="24"/>
        </w:rPr>
      </w:pPr>
      <w:r>
        <w:rPr>
          <w:b/>
          <w:sz w:val="24"/>
        </w:rPr>
        <w:t>Article 9.  Miscellaneous.</w:t>
      </w:r>
    </w:p>
    <w:p w14:paraId="729FDFBA" w14:textId="77777777" w:rsidR="00181E06" w:rsidRDefault="00181E06">
      <w:pPr>
        <w:pStyle w:val="BodyTextIndent"/>
        <w:tabs>
          <w:tab w:val="clear" w:pos="2340"/>
          <w:tab w:val="clear" w:pos="3240"/>
          <w:tab w:val="left" w:pos="720"/>
          <w:tab w:val="left" w:pos="1440"/>
          <w:tab w:val="left" w:pos="2160"/>
          <w:tab w:val="left" w:pos="2880"/>
        </w:tabs>
        <w:spacing w:after="120"/>
      </w:pPr>
      <w:r>
        <w:t>9.1. Terms used in this Agreement which are defined in Article 1 of the General Conditions will have the meanings indicated in the General Conditions.</w:t>
      </w:r>
    </w:p>
    <w:p w14:paraId="7A56DD99" w14:textId="77777777" w:rsidR="00181E06" w:rsidRDefault="000E5FA3">
      <w:pPr>
        <w:pStyle w:val="BodyTextIndent"/>
        <w:tabs>
          <w:tab w:val="clear" w:pos="2340"/>
          <w:tab w:val="clear" w:pos="3240"/>
          <w:tab w:val="left" w:pos="720"/>
          <w:tab w:val="left" w:pos="1440"/>
          <w:tab w:val="left" w:pos="2160"/>
          <w:tab w:val="left" w:pos="2880"/>
        </w:tabs>
        <w:spacing w:after="120"/>
      </w:pPr>
      <w:r>
        <w:t xml:space="preserve">9.2. </w:t>
      </w:r>
      <w:r w:rsidR="00181E06">
        <w:t>No assignment by a party hereto of any rights under or interests in the Contract Documents will be binding on another party hereto without the written consent of the party sought to be bound; and specifically but without limitation moneys that may become due and moneys that are due may not be assigned without such consent (except to the extent that the effect of this restriction may be limited by law), and unless specifically stated to the contrary in any written consent to an assignment no assignment will release or discharge the assignor from any duty or responsibility under the Contract Documents.</w:t>
      </w:r>
    </w:p>
    <w:p w14:paraId="718040AC" w14:textId="77777777" w:rsidR="00181E06" w:rsidRDefault="000E5FA3">
      <w:pPr>
        <w:pStyle w:val="BodyTextIndent"/>
        <w:tabs>
          <w:tab w:val="clear" w:pos="2340"/>
          <w:tab w:val="clear" w:pos="3240"/>
          <w:tab w:val="left" w:pos="720"/>
          <w:tab w:val="left" w:pos="1440"/>
          <w:tab w:val="left" w:pos="2160"/>
          <w:tab w:val="left" w:pos="2880"/>
        </w:tabs>
      </w:pPr>
      <w:r>
        <w:t>9.3.</w:t>
      </w:r>
      <w:r w:rsidR="00181E06">
        <w:t xml:space="preserve"> Owner and Contractor each binds itself, its partners, successors, assigns and legal representatives to the other party hereto, its partners, successors, assigns and legal representatives in respect of all covenants, agreements and obligations contained in the Contract Documents.</w:t>
      </w:r>
    </w:p>
    <w:p w14:paraId="603DFDB2" w14:textId="77777777" w:rsidR="00181E06" w:rsidRDefault="00181E06">
      <w:pPr>
        <w:suppressAutoHyphens/>
        <w:jc w:val="both"/>
        <w:rPr>
          <w:sz w:val="24"/>
        </w:rPr>
      </w:pPr>
      <w:r>
        <w:rPr>
          <w:sz w:val="24"/>
        </w:rPr>
        <w:br w:type="page"/>
      </w:r>
      <w:r>
        <w:rPr>
          <w:sz w:val="24"/>
        </w:rPr>
        <w:lastRenderedPageBreak/>
        <w:t>IN WITNESS WHEREOF, Owner and Contractor have signed this Agreement in triplicate.  One counterpart each has been delivered to Owner, Contractor and Design Engineer.  All portions of the Contract Docu</w:t>
      </w:r>
      <w:r>
        <w:rPr>
          <w:sz w:val="24"/>
        </w:rPr>
        <w:softHyphen/>
        <w:t>ments have been signed or identified by Owner and Contractor or by Design Engineer on their behalf.</w:t>
      </w:r>
    </w:p>
    <w:p w14:paraId="453A6F34" w14:textId="77777777" w:rsidR="000E5FA3" w:rsidRDefault="000E5FA3">
      <w:pPr>
        <w:suppressAutoHyphens/>
        <w:jc w:val="both"/>
        <w:rPr>
          <w:sz w:val="24"/>
        </w:rPr>
      </w:pPr>
    </w:p>
    <w:p w14:paraId="6DC8FA0D" w14:textId="77777777" w:rsidR="000E5FA3" w:rsidRDefault="000E5FA3">
      <w:pPr>
        <w:suppressAutoHyphens/>
        <w:jc w:val="both"/>
        <w:rPr>
          <w:sz w:val="24"/>
        </w:rPr>
      </w:pPr>
    </w:p>
    <w:p w14:paraId="522DAE98" w14:textId="77777777" w:rsidR="000E5FA3" w:rsidRDefault="00C53998">
      <w:pPr>
        <w:suppressAutoHyphens/>
        <w:jc w:val="both"/>
        <w:rPr>
          <w:sz w:val="24"/>
        </w:rPr>
      </w:pPr>
      <w:r>
        <w:rPr>
          <w:noProof/>
        </w:rPr>
        <mc:AlternateContent>
          <mc:Choice Requires="wps">
            <w:drawing>
              <wp:anchor distT="45720" distB="45720" distL="114300" distR="114300" simplePos="0" relativeHeight="251663360" behindDoc="0" locked="0" layoutInCell="1" allowOverlap="1" wp14:anchorId="124C8492" wp14:editId="1C8692B5">
                <wp:simplePos x="0" y="0"/>
                <wp:positionH relativeFrom="column">
                  <wp:posOffset>4376057</wp:posOffset>
                </wp:positionH>
                <wp:positionV relativeFrom="paragraph">
                  <wp:posOffset>59830</wp:posOffset>
                </wp:positionV>
                <wp:extent cx="736270" cy="260886"/>
                <wp:effectExtent l="0" t="0" r="698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260886"/>
                        </a:xfrm>
                        <a:prstGeom prst="rect">
                          <a:avLst/>
                        </a:prstGeom>
                        <a:solidFill>
                          <a:srgbClr val="FFFFFF"/>
                        </a:solidFill>
                        <a:ln w="9525">
                          <a:noFill/>
                          <a:miter lim="800000"/>
                          <a:headEnd/>
                          <a:tailEnd/>
                        </a:ln>
                      </wps:spPr>
                      <wps:txbx>
                        <w:txbxContent>
                          <w:p w14:paraId="0348B51B" w14:textId="77777777" w:rsidR="00C53998" w:rsidRPr="005E72C9" w:rsidRDefault="00C53998" w:rsidP="00C53998">
                            <w:pPr>
                              <w:rPr>
                                <w:color w:val="FFFFFF" w:themeColor="background1"/>
                              </w:rPr>
                            </w:pPr>
                            <w:proofErr w:type="spellStart"/>
                            <w:r w:rsidRPr="005E72C9">
                              <w:rPr>
                                <w:color w:val="FFFFFF" w:themeColor="background1"/>
                              </w:rPr>
                              <w:t>530CSN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4C8492" id="_x0000_s1027" type="#_x0000_t202" style="position:absolute;left:0;text-align:left;margin-left:344.55pt;margin-top:4.7pt;width:57.95pt;height:20.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FIgIAACM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" stroked="f">
                <v:textbox>
                  <w:txbxContent>
                    <w:p w14:paraId="0348B51B" w14:textId="77777777" w:rsidR="00C53998" w:rsidRPr="005E72C9" w:rsidRDefault="00C53998" w:rsidP="00C53998">
                      <w:pPr>
                        <w:rPr>
                          <w:color w:val="FFFFFF" w:themeColor="background1"/>
                        </w:rPr>
                      </w:pPr>
                      <w:r w:rsidRPr="005E72C9">
                        <w:rPr>
                          <w:color w:val="FFFFFF" w:themeColor="background1"/>
                        </w:rPr>
                        <w:t>530CSN</w:t>
                      </w:r>
                    </w:p>
                  </w:txbxContent>
                </v:textbox>
              </v:shape>
            </w:pict>
          </mc:Fallback>
        </mc:AlternateContent>
      </w:r>
    </w:p>
    <w:p w14:paraId="3D8FF062" w14:textId="77777777" w:rsidR="000E5FA3" w:rsidRPr="00F43F85" w:rsidRDefault="00C53998" w:rsidP="00F43F85">
      <w:pPr>
        <w:pStyle w:val="BodyText"/>
        <w:widowControl w:val="0"/>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spacing w:after="0" w:line="360" w:lineRule="auto"/>
      </w:pPr>
      <w:r>
        <w:rPr>
          <w:noProof/>
        </w:rPr>
        <mc:AlternateContent>
          <mc:Choice Requires="wps">
            <w:drawing>
              <wp:anchor distT="45720" distB="45720" distL="114300" distR="114300" simplePos="0" relativeHeight="251665408" behindDoc="0" locked="0" layoutInCell="1" allowOverlap="1" wp14:anchorId="71B6F009" wp14:editId="122371A6">
                <wp:simplePos x="0" y="0"/>
                <wp:positionH relativeFrom="column">
                  <wp:posOffset>3277590</wp:posOffset>
                </wp:positionH>
                <wp:positionV relativeFrom="paragraph">
                  <wp:posOffset>168275</wp:posOffset>
                </wp:positionV>
                <wp:extent cx="736270" cy="260886"/>
                <wp:effectExtent l="0" t="0" r="698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260886"/>
                        </a:xfrm>
                        <a:prstGeom prst="rect">
                          <a:avLst/>
                        </a:prstGeom>
                        <a:solidFill>
                          <a:srgbClr val="FFFFFF"/>
                        </a:solidFill>
                        <a:ln w="9525">
                          <a:noFill/>
                          <a:miter lim="800000"/>
                          <a:headEnd/>
                          <a:tailEnd/>
                        </a:ln>
                      </wps:spPr>
                      <wps:txbx>
                        <w:txbxContent>
                          <w:p w14:paraId="3A049945" w14:textId="77777777" w:rsidR="00C53998" w:rsidRPr="005E72C9" w:rsidRDefault="00C53998" w:rsidP="00C53998">
                            <w:pPr>
                              <w:rPr>
                                <w:color w:val="FFFFFF" w:themeColor="background1"/>
                              </w:rPr>
                            </w:pPr>
                            <w:proofErr w:type="spellStart"/>
                            <w:r w:rsidRPr="005E72C9">
                              <w:rPr>
                                <w:color w:val="FFFFFF" w:themeColor="background1"/>
                              </w:rPr>
                              <w:t>530CT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6F009" id="_x0000_s1028" type="#_x0000_t202" style="position:absolute;left:0;text-align:left;margin-left:258.1pt;margin-top:13.25pt;width:57.95pt;height:20.5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" stroked="f">
                <v:textbox>
                  <w:txbxContent>
                    <w:p w14:paraId="3A049945" w14:textId="77777777" w:rsidR="00C53998" w:rsidRPr="005E72C9" w:rsidRDefault="00C53998" w:rsidP="00C53998">
                      <w:pPr>
                        <w:rPr>
                          <w:color w:val="FFFFFF" w:themeColor="background1"/>
                        </w:rPr>
                      </w:pPr>
                      <w:r w:rsidRPr="005E72C9">
                        <w:rPr>
                          <w:color w:val="FFFFFF" w:themeColor="background1"/>
                        </w:rPr>
                        <w:t>530CT</w:t>
                      </w:r>
                    </w:p>
                  </w:txbxContent>
                </v:textbox>
              </v:shape>
            </w:pict>
          </mc:Fallback>
        </mc:AlternateContent>
      </w:r>
      <w:r w:rsidR="000E5FA3" w:rsidRPr="00F43F85">
        <w:rPr>
          <w:szCs w:val="24"/>
          <w:lang w:bidi="en-US"/>
        </w:rPr>
        <w:t>OWNER</w:t>
      </w:r>
      <w:r w:rsidR="000E5FA3" w:rsidRPr="003738A4">
        <w:t>: City of</w:t>
      </w:r>
      <w:r w:rsidR="000E5FA3" w:rsidRPr="003738A4">
        <w:rPr>
          <w:spacing w:val="-11"/>
        </w:rPr>
        <w:t xml:space="preserve"> </w:t>
      </w:r>
      <w:r w:rsidR="000E5FA3" w:rsidRPr="003738A4">
        <w:t>Topeka</w:t>
      </w:r>
      <w:r w:rsidR="000E5FA3" w:rsidRPr="00F43F85">
        <w:rPr>
          <w:szCs w:val="24"/>
          <w:lang w:bidi="en-US"/>
        </w:rPr>
        <w:t>,</w:t>
      </w:r>
      <w:r w:rsidR="00F43F85" w:rsidRPr="00F43F85">
        <w:rPr>
          <w:szCs w:val="24"/>
          <w:lang w:bidi="en-US"/>
        </w:rPr>
        <w:t xml:space="preserve"> </w:t>
      </w:r>
      <w:r w:rsidR="000E5FA3" w:rsidRPr="00F43F85">
        <w:rPr>
          <w:szCs w:val="24"/>
          <w:lang w:bidi="en-US"/>
        </w:rPr>
        <w:t>Kansas</w:t>
      </w:r>
      <w:r w:rsidR="00B23DBC" w:rsidRPr="00F43F85">
        <w:rPr>
          <w:szCs w:val="24"/>
          <w:lang w:bidi="en-US"/>
        </w:rPr>
        <w:tab/>
      </w:r>
      <w:r w:rsidR="00F43F85">
        <w:rPr>
          <w:szCs w:val="24"/>
          <w:lang w:bidi="en-US"/>
        </w:rPr>
        <w:tab/>
      </w:r>
      <w:r w:rsidR="00F43F85">
        <w:rPr>
          <w:szCs w:val="24"/>
          <w:lang w:bidi="en-US"/>
        </w:rPr>
        <w:tab/>
      </w:r>
      <w:r w:rsidR="000E5FA3" w:rsidRPr="00F43F85">
        <w:rPr>
          <w:szCs w:val="24"/>
          <w:lang w:bidi="en-US"/>
        </w:rPr>
        <w:t>CONTRACTOR:</w:t>
      </w:r>
      <w:r w:rsidR="00B23DBC" w:rsidRPr="00F43F85">
        <w:rPr>
          <w:szCs w:val="24"/>
          <w:lang w:bidi="en-US"/>
        </w:rPr>
        <w:t>_______</w:t>
      </w:r>
      <w:r w:rsidR="000E5FA3" w:rsidRPr="00F43F85">
        <w:rPr>
          <w:szCs w:val="24"/>
          <w:lang w:bidi="en-US"/>
        </w:rPr>
        <w:t>______</w:t>
      </w:r>
      <w:r w:rsidR="00F43F85">
        <w:rPr>
          <w:szCs w:val="24"/>
          <w:lang w:bidi="en-US"/>
        </w:rPr>
        <w:t>___</w:t>
      </w:r>
      <w:r w:rsidR="000E5FA3" w:rsidRPr="00F43F85">
        <w:rPr>
          <w:szCs w:val="24"/>
          <w:lang w:bidi="en-US"/>
        </w:rPr>
        <w:t>_____</w:t>
      </w:r>
      <w:r w:rsidR="000E5FA3" w:rsidRPr="00F43F85">
        <w:rPr>
          <w:szCs w:val="24"/>
          <w:lang w:bidi="en-US"/>
        </w:rPr>
        <w:tab/>
      </w:r>
      <w:r w:rsidR="000E5FA3" w:rsidRPr="00F43F85">
        <w:rPr>
          <w:szCs w:val="24"/>
          <w:lang w:bidi="en-US"/>
        </w:rPr>
        <w:tab/>
      </w:r>
      <w:r w:rsidR="000E5FA3" w:rsidRPr="00F43F85">
        <w:rPr>
          <w:szCs w:val="24"/>
          <w:lang w:bidi="en-US"/>
        </w:rPr>
        <w:tab/>
      </w:r>
      <w:r w:rsidR="000E5FA3" w:rsidRPr="00F43F85">
        <w:rPr>
          <w:szCs w:val="24"/>
          <w:lang w:bidi="en-US"/>
        </w:rPr>
        <w:tab/>
      </w:r>
      <w:r w:rsidR="000E5FA3" w:rsidRPr="00F43F85">
        <w:rPr>
          <w:szCs w:val="24"/>
          <w:lang w:bidi="en-US"/>
        </w:rPr>
        <w:tab/>
      </w:r>
      <w:r w:rsidR="000E5FA3" w:rsidRPr="00F43F85">
        <w:rPr>
          <w:szCs w:val="24"/>
          <w:lang w:bidi="en-US"/>
        </w:rPr>
        <w:tab/>
      </w:r>
      <w:r w:rsidR="000E5FA3" w:rsidRPr="00F43F85">
        <w:rPr>
          <w:szCs w:val="24"/>
          <w:lang w:bidi="en-US"/>
        </w:rPr>
        <w:tab/>
      </w:r>
      <w:r w:rsidR="000E5FA3" w:rsidRPr="00F43F85">
        <w:rPr>
          <w:szCs w:val="24"/>
          <w:lang w:bidi="en-US"/>
        </w:rPr>
        <w:tab/>
        <w:t>___________________________________</w:t>
      </w:r>
      <w:r w:rsidR="00F43F85">
        <w:rPr>
          <w:szCs w:val="24"/>
          <w:lang w:bidi="en-US"/>
        </w:rPr>
        <w:t>_</w:t>
      </w:r>
    </w:p>
    <w:p w14:paraId="5605C068" w14:textId="77777777" w:rsidR="00460F5D" w:rsidRDefault="00460F5D" w:rsidP="000E5FA3">
      <w:pPr>
        <w:pStyle w:val="BodyText"/>
      </w:pPr>
    </w:p>
    <w:p w14:paraId="35B349B2" w14:textId="778CB899" w:rsidR="000E5FA3" w:rsidRDefault="004E541C" w:rsidP="00F43F85">
      <w:pPr>
        <w:pStyle w:val="BodyText"/>
        <w:widowControl w:val="0"/>
        <w:tabs>
          <w:tab w:val="clear" w:pos="-1440"/>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autoSpaceDE w:val="0"/>
        <w:autoSpaceDN w:val="0"/>
        <w:spacing w:after="0" w:line="360" w:lineRule="auto"/>
      </w:pPr>
      <w:r>
        <w:rPr>
          <w:noProof/>
        </w:rPr>
        <mc:AlternateContent>
          <mc:Choice Requires="wps">
            <w:drawing>
              <wp:anchor distT="45720" distB="45720" distL="114300" distR="114300" simplePos="0" relativeHeight="251669504" behindDoc="0" locked="0" layoutInCell="1" allowOverlap="1" wp14:anchorId="052A3B5E" wp14:editId="11F2D41B">
                <wp:simplePos x="0" y="0"/>
                <wp:positionH relativeFrom="column">
                  <wp:posOffset>3681350</wp:posOffset>
                </wp:positionH>
                <wp:positionV relativeFrom="paragraph">
                  <wp:posOffset>236723</wp:posOffset>
                </wp:positionV>
                <wp:extent cx="736270" cy="260886"/>
                <wp:effectExtent l="0" t="0" r="6985"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260886"/>
                        </a:xfrm>
                        <a:prstGeom prst="rect">
                          <a:avLst/>
                        </a:prstGeom>
                        <a:solidFill>
                          <a:srgbClr val="FFFFFF"/>
                        </a:solidFill>
                        <a:ln w="9525">
                          <a:noFill/>
                          <a:miter lim="800000"/>
                          <a:headEnd/>
                          <a:tailEnd/>
                        </a:ln>
                      </wps:spPr>
                      <wps:txbx>
                        <w:txbxContent>
                          <w:p w14:paraId="51675921" w14:textId="77777777" w:rsidR="004E541C" w:rsidRPr="005E72C9" w:rsidRDefault="004E541C" w:rsidP="004E541C">
                            <w:pPr>
                              <w:rPr>
                                <w:color w:val="FFFFFF" w:themeColor="background1"/>
                              </w:rPr>
                            </w:pPr>
                            <w:proofErr w:type="spellStart"/>
                            <w:r w:rsidRPr="005E72C9">
                              <w:rPr>
                                <w:color w:val="FFFFFF" w:themeColor="background1"/>
                              </w:rPr>
                              <w:t>530CTS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A3B5E" id="_x0000_s1029" type="#_x0000_t202" style="position:absolute;left:0;text-align:left;margin-left:289.85pt;margin-top:18.65pt;width:57.95pt;height:20.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" stroked="f">
                <v:textbox>
                  <w:txbxContent>
                    <w:p w14:paraId="51675921" w14:textId="77777777" w:rsidR="004E541C" w:rsidRPr="005E72C9" w:rsidRDefault="004E541C" w:rsidP="004E541C">
                      <w:pPr>
                        <w:rPr>
                          <w:color w:val="FFFFFF" w:themeColor="background1"/>
                        </w:rPr>
                      </w:pPr>
                      <w:r w:rsidRPr="005E72C9">
                        <w:rPr>
                          <w:color w:val="FFFFFF" w:themeColor="background1"/>
                        </w:rPr>
                        <w:t>530CTS</w:t>
                      </w:r>
                    </w:p>
                  </w:txbxContent>
                </v:textbox>
              </v:shape>
            </w:pict>
          </mc:Fallback>
        </mc:AlternateContent>
      </w:r>
      <w:r w:rsidR="00C53998">
        <w:rPr>
          <w:noProof/>
        </w:rPr>
        <mc:AlternateContent>
          <mc:Choice Requires="wps">
            <w:drawing>
              <wp:anchor distT="45720" distB="45720" distL="114300" distR="114300" simplePos="0" relativeHeight="251667456" behindDoc="0" locked="0" layoutInCell="1" allowOverlap="1" wp14:anchorId="74CBA1D4" wp14:editId="35EE1F8F">
                <wp:simplePos x="0" y="0"/>
                <wp:positionH relativeFrom="column">
                  <wp:posOffset>379903</wp:posOffset>
                </wp:positionH>
                <wp:positionV relativeFrom="paragraph">
                  <wp:posOffset>224105</wp:posOffset>
                </wp:positionV>
                <wp:extent cx="736270" cy="260886"/>
                <wp:effectExtent l="0" t="0" r="698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260886"/>
                        </a:xfrm>
                        <a:prstGeom prst="rect">
                          <a:avLst/>
                        </a:prstGeom>
                        <a:solidFill>
                          <a:srgbClr val="FFFFFF"/>
                        </a:solidFill>
                        <a:ln w="9525">
                          <a:noFill/>
                          <a:miter lim="800000"/>
                          <a:headEnd/>
                          <a:tailEnd/>
                        </a:ln>
                      </wps:spPr>
                      <wps:txbx>
                        <w:txbxContent>
                          <w:p w14:paraId="7E4FDB4F" w14:textId="77777777" w:rsidR="00C53998" w:rsidRPr="005E72C9" w:rsidRDefault="00C53998" w:rsidP="00C53998">
                            <w:pPr>
                              <w:rPr>
                                <w:color w:val="FFFFFF" w:themeColor="background1"/>
                              </w:rPr>
                            </w:pPr>
                            <w:proofErr w:type="spellStart"/>
                            <w:r w:rsidRPr="005E72C9">
                              <w:rPr>
                                <w:color w:val="FFFFFF" w:themeColor="background1"/>
                              </w:rPr>
                              <w:t>530CMS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BA1D4" id="Text Box 3" o:spid="_x0000_s1030" type="#_x0000_t202" style="position:absolute;left:0;text-align:left;margin-left:29.9pt;margin-top:17.65pt;width:57.95pt;height:20.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" stroked="f">
                <v:textbox>
                  <w:txbxContent>
                    <w:p w14:paraId="7E4FDB4F" w14:textId="77777777" w:rsidR="00C53998" w:rsidRPr="005E72C9" w:rsidRDefault="00C53998" w:rsidP="00C53998">
                      <w:pPr>
                        <w:rPr>
                          <w:color w:val="FFFFFF" w:themeColor="background1"/>
                        </w:rPr>
                      </w:pPr>
                      <w:r w:rsidRPr="005E72C9">
                        <w:rPr>
                          <w:color w:val="FFFFFF" w:themeColor="background1"/>
                        </w:rPr>
                        <w:t>530CMS</w:t>
                      </w:r>
                    </w:p>
                  </w:txbxContent>
                </v:textbox>
              </v:shape>
            </w:pict>
          </mc:Fallback>
        </mc:AlternateContent>
      </w:r>
      <w:r w:rsidR="000E5FA3" w:rsidRPr="003738A4">
        <w:t>BY:</w:t>
      </w:r>
      <w:r w:rsidR="000E5FA3">
        <w:tab/>
      </w:r>
      <w:r w:rsidR="000E5FA3">
        <w:tab/>
      </w:r>
      <w:r w:rsidR="000E5FA3">
        <w:tab/>
      </w:r>
      <w:r w:rsidR="000E5FA3">
        <w:tab/>
      </w:r>
      <w:r w:rsidR="000E5FA3">
        <w:tab/>
      </w:r>
      <w:r w:rsidR="000E5FA3">
        <w:tab/>
      </w:r>
      <w:r w:rsidR="000E5FA3">
        <w:tab/>
      </w:r>
      <w:r w:rsidR="000E5FA3" w:rsidRPr="003738A4">
        <w:t>BY:</w:t>
      </w:r>
      <w:r w:rsidR="00C53998" w:rsidRPr="00C53998">
        <w:rPr>
          <w:noProof/>
        </w:rPr>
        <w:t xml:space="preserve"> </w:t>
      </w:r>
    </w:p>
    <w:p w14:paraId="3A1F0B6E" w14:textId="2AD17B56" w:rsidR="000E5FA3" w:rsidRDefault="000E5FA3" w:rsidP="000E5FA3">
      <w:pPr>
        <w:pStyle w:val="BodyText"/>
      </w:pPr>
    </w:p>
    <w:p w14:paraId="540645AA" w14:textId="77777777" w:rsidR="000E5FA3" w:rsidRPr="00EB78A1" w:rsidRDefault="00EB78A1" w:rsidP="000E5FA3">
      <w:pPr>
        <w:pStyle w:val="BodyText"/>
        <w:rPr>
          <w:u w:val="single"/>
        </w:rPr>
      </w:pPr>
      <w:r>
        <w:t>___________________________________</w:t>
      </w:r>
      <w:r>
        <w:tab/>
      </w:r>
      <w:r>
        <w:tab/>
        <w:t>____________________________________</w:t>
      </w:r>
    </w:p>
    <w:p w14:paraId="0FAB6846" w14:textId="26BE5F9D" w:rsidR="000E5FA3" w:rsidRPr="006B2B9A" w:rsidRDefault="000E5FA3" w:rsidP="00F43F85">
      <w:pPr>
        <w:jc w:val="both"/>
        <w:rPr>
          <w:sz w:val="24"/>
          <w:szCs w:val="24"/>
        </w:rPr>
      </w:pPr>
      <w:r w:rsidRPr="003738A4">
        <w:tab/>
      </w:r>
      <w:r w:rsidR="006B2B9A">
        <w:rPr>
          <w:sz w:val="24"/>
          <w:szCs w:val="24"/>
        </w:rPr>
        <w:t xml:space="preserve">    </w:t>
      </w:r>
      <w:r w:rsidR="006B2B9A" w:rsidRPr="006B2B9A">
        <w:rPr>
          <w:sz w:val="24"/>
          <w:szCs w:val="24"/>
        </w:rPr>
        <w:t>Richard U. Nienstedt</w:t>
      </w:r>
    </w:p>
    <w:p w14:paraId="3DCBECEB" w14:textId="7BBCA200" w:rsidR="000E5FA3" w:rsidRPr="003738A4" w:rsidRDefault="000E5FA3" w:rsidP="00F43F85">
      <w:pPr>
        <w:jc w:val="both"/>
      </w:pPr>
      <w:r w:rsidRPr="006B2B9A">
        <w:rPr>
          <w:sz w:val="24"/>
          <w:szCs w:val="24"/>
        </w:rPr>
        <w:tab/>
      </w:r>
      <w:r w:rsidR="006B2B9A">
        <w:rPr>
          <w:sz w:val="24"/>
          <w:szCs w:val="24"/>
        </w:rPr>
        <w:t xml:space="preserve">   I</w:t>
      </w:r>
      <w:r w:rsidR="006B2B9A" w:rsidRPr="006B2B9A">
        <w:rPr>
          <w:sz w:val="24"/>
          <w:szCs w:val="24"/>
        </w:rPr>
        <w:t xml:space="preserve">nterim </w:t>
      </w:r>
      <w:r w:rsidRPr="006B2B9A">
        <w:rPr>
          <w:sz w:val="24"/>
          <w:szCs w:val="24"/>
        </w:rPr>
        <w:t>City Manager</w:t>
      </w:r>
      <w:r w:rsidRPr="006B2B9A">
        <w:rPr>
          <w:sz w:val="24"/>
          <w:szCs w:val="24"/>
        </w:rPr>
        <w:tab/>
      </w:r>
      <w:r w:rsidRPr="003738A4">
        <w:tab/>
      </w:r>
      <w:r w:rsidRPr="003738A4">
        <w:tab/>
      </w:r>
      <w:r w:rsidRPr="003738A4">
        <w:tab/>
      </w:r>
    </w:p>
    <w:p w14:paraId="534CC2A5" w14:textId="28E577A0" w:rsidR="000E5FA3" w:rsidRPr="003738A4" w:rsidRDefault="000E5FA3" w:rsidP="000E5FA3">
      <w:pPr>
        <w:pStyle w:val="BodyText"/>
      </w:pPr>
    </w:p>
    <w:p w14:paraId="42D41486" w14:textId="0F2B3360" w:rsidR="000E5FA3" w:rsidRPr="003738A4" w:rsidRDefault="004E541C" w:rsidP="000E5FA3">
      <w:pPr>
        <w:pStyle w:val="BodyText"/>
      </w:pPr>
      <w:r>
        <w:rPr>
          <w:noProof/>
        </w:rPr>
        <mc:AlternateContent>
          <mc:Choice Requires="wps">
            <w:drawing>
              <wp:anchor distT="45720" distB="45720" distL="114300" distR="114300" simplePos="0" relativeHeight="251673600" behindDoc="0" locked="0" layoutInCell="1" allowOverlap="1" wp14:anchorId="276859BB" wp14:editId="01200588">
                <wp:simplePos x="0" y="0"/>
                <wp:positionH relativeFrom="column">
                  <wp:posOffset>4168198</wp:posOffset>
                </wp:positionH>
                <wp:positionV relativeFrom="paragraph">
                  <wp:posOffset>213418</wp:posOffset>
                </wp:positionV>
                <wp:extent cx="908462" cy="260886"/>
                <wp:effectExtent l="0" t="0" r="635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462" cy="260886"/>
                        </a:xfrm>
                        <a:prstGeom prst="rect">
                          <a:avLst/>
                        </a:prstGeom>
                        <a:solidFill>
                          <a:srgbClr val="FFFFFF"/>
                        </a:solidFill>
                        <a:ln w="9525">
                          <a:noFill/>
                          <a:miter lim="800000"/>
                          <a:headEnd/>
                          <a:tailEnd/>
                        </a:ln>
                      </wps:spPr>
                      <wps:txbx>
                        <w:txbxContent>
                          <w:p w14:paraId="58A7141C" w14:textId="77777777" w:rsidR="004E541C" w:rsidRPr="00D952CC" w:rsidRDefault="004E541C" w:rsidP="004E541C">
                            <w:pPr>
                              <w:rPr>
                                <w:color w:val="FFFFFF" w:themeColor="background1"/>
                              </w:rPr>
                            </w:pPr>
                            <w:proofErr w:type="spellStart"/>
                            <w:r w:rsidRPr="00D952CC">
                              <w:rPr>
                                <w:color w:val="FFFFFF" w:themeColor="background1"/>
                              </w:rPr>
                              <w:t>530CCSS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859BB" id="_x0000_s1031" type="#_x0000_t202" style="position:absolute;left:0;text-align:left;margin-left:328.2pt;margin-top:16.8pt;width:71.55pt;height:20.5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" stroked="f">
                <v:textbox>
                  <w:txbxContent>
                    <w:p w14:paraId="58A7141C" w14:textId="77777777" w:rsidR="004E541C" w:rsidRPr="00D952CC" w:rsidRDefault="004E541C" w:rsidP="004E541C">
                      <w:pPr>
                        <w:rPr>
                          <w:color w:val="FFFFFF" w:themeColor="background1"/>
                        </w:rPr>
                      </w:pPr>
                      <w:r w:rsidRPr="00D952CC">
                        <w:rPr>
                          <w:color w:val="FFFFFF" w:themeColor="background1"/>
                        </w:rPr>
                        <w:t>530CCSS</w:t>
                      </w:r>
                    </w:p>
                  </w:txbxContent>
                </v:textbox>
              </v:shape>
            </w:pict>
          </mc:Fallback>
        </mc:AlternateContent>
      </w:r>
      <w:r w:rsidR="000E5FA3" w:rsidRPr="003738A4">
        <w:tab/>
      </w:r>
      <w:r w:rsidR="000E5FA3" w:rsidRPr="003738A4">
        <w:tab/>
      </w:r>
      <w:r w:rsidR="000E5FA3" w:rsidRPr="003738A4">
        <w:tab/>
      </w:r>
      <w:r w:rsidR="000E5FA3" w:rsidRPr="003738A4">
        <w:tab/>
      </w:r>
      <w:r w:rsidR="000E5FA3" w:rsidRPr="003738A4">
        <w:tab/>
      </w:r>
      <w:r w:rsidR="000E5FA3" w:rsidRPr="003738A4">
        <w:tab/>
      </w:r>
      <w:r w:rsidR="000E5FA3" w:rsidRPr="003738A4">
        <w:tab/>
      </w:r>
      <w:r w:rsidR="000E5FA3" w:rsidRPr="003738A4">
        <w:tab/>
      </w:r>
      <w:r w:rsidR="000E5FA3" w:rsidRPr="003738A4">
        <w:tab/>
        <w:t>[CORPORATE SEAL]</w:t>
      </w:r>
    </w:p>
    <w:p w14:paraId="5D2437B0" w14:textId="6BB162E1" w:rsidR="000E5FA3" w:rsidRPr="003738A4" w:rsidRDefault="000E5FA3" w:rsidP="000E5FA3">
      <w:pPr>
        <w:pStyle w:val="BodyText"/>
      </w:pPr>
    </w:p>
    <w:p w14:paraId="51794110" w14:textId="2883DAE2" w:rsidR="000E5FA3" w:rsidRDefault="000E5FA3" w:rsidP="000E5FA3">
      <w:pPr>
        <w:jc w:val="both"/>
        <w:rPr>
          <w:sz w:val="24"/>
          <w:szCs w:val="24"/>
        </w:rPr>
      </w:pPr>
    </w:p>
    <w:p w14:paraId="33C1F2C2" w14:textId="2BB108D8" w:rsidR="000E5FA3" w:rsidRDefault="000E5FA3" w:rsidP="000E5FA3">
      <w:pPr>
        <w:jc w:val="both"/>
        <w:rPr>
          <w:sz w:val="24"/>
          <w:szCs w:val="24"/>
        </w:rPr>
      </w:pPr>
    </w:p>
    <w:p w14:paraId="328ABE31" w14:textId="77777777" w:rsidR="000E5FA3" w:rsidRPr="003738A4" w:rsidRDefault="000E5FA3" w:rsidP="000E5FA3">
      <w:pPr>
        <w:jc w:val="both"/>
        <w:rPr>
          <w:sz w:val="24"/>
          <w:szCs w:val="24"/>
        </w:rPr>
        <w:sectPr w:rsidR="000E5FA3" w:rsidRPr="003738A4" w:rsidSect="00F43F85">
          <w:footerReference w:type="default" r:id="rId11"/>
          <w:footerReference w:type="first" r:id="rId12"/>
          <w:type w:val="continuous"/>
          <w:pgSz w:w="12240" w:h="15840"/>
          <w:pgMar w:top="540" w:right="1440" w:bottom="630" w:left="1440" w:header="288" w:footer="288" w:gutter="0"/>
          <w:pgNumType w:chapStyle="1"/>
          <w:cols w:space="720"/>
          <w:docGrid w:linePitch="299"/>
        </w:sectPr>
      </w:pPr>
    </w:p>
    <w:p w14:paraId="0FAF1CBE" w14:textId="74523814" w:rsidR="000E5FA3" w:rsidRDefault="004E541C" w:rsidP="000E5FA3">
      <w:pPr>
        <w:jc w:val="both"/>
        <w:rPr>
          <w:sz w:val="24"/>
          <w:szCs w:val="24"/>
        </w:rPr>
      </w:pPr>
      <w:r>
        <w:rPr>
          <w:noProof/>
        </w:rPr>
        <mc:AlternateContent>
          <mc:Choice Requires="wps">
            <w:drawing>
              <wp:anchor distT="45720" distB="45720" distL="114300" distR="114300" simplePos="0" relativeHeight="251671552" behindDoc="0" locked="0" layoutInCell="1" allowOverlap="1" wp14:anchorId="7ECA5EC4" wp14:editId="2088DE84">
                <wp:simplePos x="0" y="0"/>
                <wp:positionH relativeFrom="column">
                  <wp:posOffset>888415</wp:posOffset>
                </wp:positionH>
                <wp:positionV relativeFrom="paragraph">
                  <wp:posOffset>97130</wp:posOffset>
                </wp:positionV>
                <wp:extent cx="736270" cy="260886"/>
                <wp:effectExtent l="0" t="0" r="6985"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260886"/>
                        </a:xfrm>
                        <a:prstGeom prst="rect">
                          <a:avLst/>
                        </a:prstGeom>
                        <a:solidFill>
                          <a:srgbClr val="FFFFFF"/>
                        </a:solidFill>
                        <a:ln w="9525">
                          <a:noFill/>
                          <a:miter lim="800000"/>
                          <a:headEnd/>
                          <a:tailEnd/>
                        </a:ln>
                      </wps:spPr>
                      <wps:txbx>
                        <w:txbxContent>
                          <w:p w14:paraId="0F057D12" w14:textId="77777777" w:rsidR="004E541C" w:rsidRPr="005E72C9" w:rsidRDefault="004E541C" w:rsidP="004E541C">
                            <w:pPr>
                              <w:rPr>
                                <w:color w:val="FFFFFF" w:themeColor="background1"/>
                              </w:rPr>
                            </w:pPr>
                            <w:proofErr w:type="spellStart"/>
                            <w:r w:rsidRPr="005E72C9">
                              <w:rPr>
                                <w:color w:val="FFFFFF" w:themeColor="background1"/>
                              </w:rPr>
                              <w:t>530CCS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A5EC4" id="_x0000_s1032" type="#_x0000_t202" style="position:absolute;left:0;text-align:left;margin-left:69.95pt;margin-top:7.65pt;width:57.95pt;height:20.5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ysIQIAACE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" stroked="f">
                <v:textbox>
                  <w:txbxContent>
                    <w:p w14:paraId="0F057D12" w14:textId="77777777" w:rsidR="004E541C" w:rsidRPr="005E72C9" w:rsidRDefault="004E541C" w:rsidP="004E541C">
                      <w:pPr>
                        <w:rPr>
                          <w:color w:val="FFFFFF" w:themeColor="background1"/>
                        </w:rPr>
                      </w:pPr>
                      <w:r w:rsidRPr="005E72C9">
                        <w:rPr>
                          <w:color w:val="FFFFFF" w:themeColor="background1"/>
                        </w:rPr>
                        <w:t>530CCS</w:t>
                      </w:r>
                    </w:p>
                  </w:txbxContent>
                </v:textbox>
              </v:shape>
            </w:pict>
          </mc:Fallback>
        </mc:AlternateContent>
      </w:r>
      <w:r w:rsidR="000E5FA3" w:rsidRPr="003738A4">
        <w:rPr>
          <w:sz w:val="24"/>
          <w:szCs w:val="24"/>
        </w:rPr>
        <w:t>ATTEST</w:t>
      </w:r>
      <w:r w:rsidR="000E5FA3">
        <w:rPr>
          <w:sz w:val="24"/>
          <w:szCs w:val="24"/>
        </w:rPr>
        <w:t>:</w:t>
      </w:r>
      <w:r w:rsidR="000E5FA3">
        <w:rPr>
          <w:sz w:val="24"/>
          <w:szCs w:val="24"/>
        </w:rPr>
        <w:tab/>
      </w:r>
      <w:r w:rsidR="000E5FA3">
        <w:rPr>
          <w:sz w:val="24"/>
          <w:szCs w:val="24"/>
        </w:rPr>
        <w:tab/>
      </w:r>
      <w:r w:rsidR="000E5FA3">
        <w:rPr>
          <w:sz w:val="24"/>
          <w:szCs w:val="24"/>
        </w:rPr>
        <w:tab/>
      </w:r>
      <w:r w:rsidR="000E5FA3">
        <w:rPr>
          <w:sz w:val="24"/>
          <w:szCs w:val="24"/>
        </w:rPr>
        <w:tab/>
      </w:r>
      <w:r w:rsidR="000E5FA3">
        <w:rPr>
          <w:sz w:val="24"/>
          <w:szCs w:val="24"/>
        </w:rPr>
        <w:tab/>
      </w:r>
      <w:r w:rsidR="000E5FA3">
        <w:rPr>
          <w:sz w:val="24"/>
          <w:szCs w:val="24"/>
        </w:rPr>
        <w:tab/>
      </w:r>
      <w:r w:rsidR="000E5FA3" w:rsidRPr="003738A4">
        <w:rPr>
          <w:sz w:val="24"/>
          <w:szCs w:val="24"/>
        </w:rPr>
        <w:t>ATTEST:</w:t>
      </w:r>
    </w:p>
    <w:p w14:paraId="4BEE6EAD" w14:textId="389D91A7" w:rsidR="000E5FA3" w:rsidRDefault="000E5FA3" w:rsidP="000E5FA3">
      <w:pPr>
        <w:jc w:val="both"/>
        <w:rPr>
          <w:sz w:val="24"/>
          <w:szCs w:val="24"/>
        </w:rPr>
      </w:pPr>
    </w:p>
    <w:p w14:paraId="1518D1E5" w14:textId="5173F540" w:rsidR="00EB78A1" w:rsidRPr="00EB78A1" w:rsidRDefault="00EB78A1" w:rsidP="00EB78A1">
      <w:pPr>
        <w:pStyle w:val="BodyText"/>
        <w:rPr>
          <w:u w:val="single"/>
        </w:rPr>
      </w:pPr>
      <w:r>
        <w:t>___________________________________</w:t>
      </w:r>
      <w:r>
        <w:tab/>
      </w:r>
      <w:r>
        <w:tab/>
        <w:t>____________________________________</w:t>
      </w:r>
    </w:p>
    <w:p w14:paraId="7438F902" w14:textId="6F850197" w:rsidR="000E5FA3" w:rsidRPr="000F74BC" w:rsidRDefault="000E5FA3" w:rsidP="000E5FA3">
      <w:pPr>
        <w:jc w:val="both"/>
        <w:rPr>
          <w:sz w:val="24"/>
          <w:szCs w:val="24"/>
          <w:u w:val="single"/>
        </w:rPr>
      </w:pPr>
      <w:r>
        <w:rPr>
          <w:sz w:val="24"/>
          <w:szCs w:val="24"/>
        </w:rPr>
        <w:tab/>
      </w:r>
      <w:r w:rsidR="006B2B9A">
        <w:rPr>
          <w:sz w:val="24"/>
          <w:szCs w:val="24"/>
        </w:rPr>
        <w:t xml:space="preserve">       </w:t>
      </w:r>
      <w:r w:rsidRPr="003738A4">
        <w:rPr>
          <w:sz w:val="24"/>
          <w:szCs w:val="24"/>
        </w:rPr>
        <w:t>Brenda Younger</w:t>
      </w:r>
    </w:p>
    <w:p w14:paraId="48B5B21E" w14:textId="3663F690" w:rsidR="000E5FA3" w:rsidRPr="003738A4" w:rsidRDefault="000E5FA3" w:rsidP="000E5FA3">
      <w:pPr>
        <w:jc w:val="both"/>
        <w:rPr>
          <w:sz w:val="24"/>
          <w:szCs w:val="24"/>
          <w:u w:val="single"/>
        </w:rPr>
      </w:pPr>
      <w:r>
        <w:rPr>
          <w:sz w:val="24"/>
          <w:szCs w:val="24"/>
        </w:rPr>
        <w:tab/>
      </w:r>
      <w:r>
        <w:rPr>
          <w:sz w:val="24"/>
          <w:szCs w:val="24"/>
        </w:rPr>
        <w:tab/>
      </w:r>
      <w:r w:rsidRPr="003738A4">
        <w:rPr>
          <w:sz w:val="24"/>
          <w:szCs w:val="24"/>
        </w:rPr>
        <w:t>City Clerk</w:t>
      </w:r>
      <w:r w:rsidRPr="003738A4">
        <w:rPr>
          <w:sz w:val="24"/>
          <w:szCs w:val="24"/>
        </w:rPr>
        <w:tab/>
      </w:r>
      <w:r w:rsidRPr="003738A4">
        <w:rPr>
          <w:sz w:val="24"/>
          <w:szCs w:val="24"/>
        </w:rPr>
        <w:tab/>
      </w:r>
      <w:r w:rsidRPr="003738A4">
        <w:rPr>
          <w:sz w:val="24"/>
          <w:szCs w:val="24"/>
        </w:rPr>
        <w:tab/>
      </w:r>
    </w:p>
    <w:p w14:paraId="7D7F146B" w14:textId="3AD1C559" w:rsidR="000E5FA3" w:rsidRDefault="000E5FA3" w:rsidP="000E5FA3">
      <w:pPr>
        <w:pStyle w:val="BodyText"/>
        <w:spacing w:before="10"/>
      </w:pPr>
    </w:p>
    <w:p w14:paraId="0F3F3FD0" w14:textId="76901098" w:rsidR="000E5FA3" w:rsidRPr="003738A4" w:rsidRDefault="004E541C" w:rsidP="000E5FA3">
      <w:pPr>
        <w:pStyle w:val="BodyText"/>
        <w:spacing w:before="10"/>
      </w:pPr>
      <w:r>
        <w:rPr>
          <w:noProof/>
        </w:rPr>
        <mc:AlternateContent>
          <mc:Choice Requires="wps">
            <w:drawing>
              <wp:anchor distT="45720" distB="45720" distL="114300" distR="114300" simplePos="0" relativeHeight="251675648" behindDoc="0" locked="0" layoutInCell="1" allowOverlap="1" wp14:anchorId="41C2CB0D" wp14:editId="5C43479A">
                <wp:simplePos x="0" y="0"/>
                <wp:positionH relativeFrom="column">
                  <wp:posOffset>664977</wp:posOffset>
                </wp:positionH>
                <wp:positionV relativeFrom="paragraph">
                  <wp:posOffset>112272</wp:posOffset>
                </wp:positionV>
                <wp:extent cx="736270" cy="260886"/>
                <wp:effectExtent l="0" t="0" r="6985"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260886"/>
                        </a:xfrm>
                        <a:prstGeom prst="rect">
                          <a:avLst/>
                        </a:prstGeom>
                        <a:solidFill>
                          <a:srgbClr val="FFFFFF"/>
                        </a:solidFill>
                        <a:ln w="9525">
                          <a:noFill/>
                          <a:miter lim="800000"/>
                          <a:headEnd/>
                          <a:tailEnd/>
                        </a:ln>
                      </wps:spPr>
                      <wps:txbx>
                        <w:txbxContent>
                          <w:p w14:paraId="45B4C23A" w14:textId="77777777" w:rsidR="004E541C" w:rsidRPr="005E72C9" w:rsidRDefault="004E541C" w:rsidP="004E541C">
                            <w:pPr>
                              <w:rPr>
                                <w:color w:val="FFFFFF" w:themeColor="background1"/>
                              </w:rPr>
                            </w:pPr>
                            <w:proofErr w:type="spellStart"/>
                            <w:r w:rsidRPr="005E72C9">
                              <w:rPr>
                                <w:color w:val="FFFFFF" w:themeColor="background1"/>
                              </w:rPr>
                              <w:t>530Date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2CB0D" id="_x0000_s1033" type="#_x0000_t202" style="position:absolute;left:0;text-align:left;margin-left:52.35pt;margin-top:8.85pt;width:57.95pt;height:20.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" stroked="f">
                <v:textbox>
                  <w:txbxContent>
                    <w:p w14:paraId="45B4C23A" w14:textId="77777777" w:rsidR="004E541C" w:rsidRPr="005E72C9" w:rsidRDefault="004E541C" w:rsidP="004E541C">
                      <w:pPr>
                        <w:rPr>
                          <w:color w:val="FFFFFF" w:themeColor="background1"/>
                        </w:rPr>
                      </w:pPr>
                      <w:r w:rsidRPr="005E72C9">
                        <w:rPr>
                          <w:color w:val="FFFFFF" w:themeColor="background1"/>
                        </w:rPr>
                        <w:t>530Date</w:t>
                      </w:r>
                    </w:p>
                  </w:txbxContent>
                </v:textbox>
              </v:shape>
            </w:pict>
          </mc:Fallback>
        </mc:AlternateContent>
      </w:r>
    </w:p>
    <w:p w14:paraId="087FDA9E" w14:textId="77777777" w:rsidR="00EB78A1" w:rsidRPr="00EB78A1" w:rsidRDefault="000E5FA3" w:rsidP="00EB78A1">
      <w:pPr>
        <w:pStyle w:val="BodyText"/>
        <w:rPr>
          <w:u w:val="single"/>
        </w:rPr>
      </w:pPr>
      <w:r w:rsidRPr="003738A4">
        <w:t>D</w:t>
      </w:r>
      <w:r>
        <w:t>ATE</w:t>
      </w:r>
      <w:r w:rsidRPr="003738A4">
        <w:t xml:space="preserve">: </w:t>
      </w:r>
      <w:r w:rsidR="00EB78A1">
        <w:t>__________________________________</w:t>
      </w:r>
    </w:p>
    <w:p w14:paraId="2BF2A0E3" w14:textId="77777777" w:rsidR="000E5FA3" w:rsidRDefault="000E5FA3" w:rsidP="000E5FA3">
      <w:pPr>
        <w:pStyle w:val="BodyText"/>
        <w:tabs>
          <w:tab w:val="left" w:pos="3773"/>
        </w:tabs>
        <w:rPr>
          <w:u w:val="single"/>
        </w:rPr>
      </w:pPr>
    </w:p>
    <w:p w14:paraId="1612F4DE" w14:textId="12D96B5F" w:rsidR="000E5FA3" w:rsidRDefault="000E5FA3" w:rsidP="000E5FA3">
      <w:pPr>
        <w:pStyle w:val="BodyText"/>
        <w:tabs>
          <w:tab w:val="left" w:pos="3773"/>
        </w:tabs>
        <w:rPr>
          <w:u w:val="single"/>
        </w:rPr>
      </w:pPr>
    </w:p>
    <w:p w14:paraId="7048984D" w14:textId="6488EF20" w:rsidR="000E5FA3" w:rsidRDefault="004E541C" w:rsidP="000E5FA3">
      <w:pPr>
        <w:pStyle w:val="BodyText"/>
        <w:tabs>
          <w:tab w:val="left" w:pos="3773"/>
        </w:tabs>
        <w:rPr>
          <w:u w:val="single"/>
        </w:rPr>
      </w:pPr>
      <w:r>
        <w:rPr>
          <w:noProof/>
        </w:rPr>
        <mc:AlternateContent>
          <mc:Choice Requires="wps">
            <w:drawing>
              <wp:anchor distT="45720" distB="45720" distL="114300" distR="114300" simplePos="0" relativeHeight="251677696" behindDoc="0" locked="0" layoutInCell="1" allowOverlap="1" wp14:anchorId="1E194B82" wp14:editId="6A4C6442">
                <wp:simplePos x="0" y="0"/>
                <wp:positionH relativeFrom="column">
                  <wp:posOffset>664845</wp:posOffset>
                </wp:positionH>
                <wp:positionV relativeFrom="paragraph">
                  <wp:posOffset>184150</wp:posOffset>
                </wp:positionV>
                <wp:extent cx="735965" cy="260350"/>
                <wp:effectExtent l="0" t="0" r="6985" b="63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260350"/>
                        </a:xfrm>
                        <a:prstGeom prst="rect">
                          <a:avLst/>
                        </a:prstGeom>
                        <a:solidFill>
                          <a:srgbClr val="FFFFFF"/>
                        </a:solidFill>
                        <a:ln w="9525">
                          <a:noFill/>
                          <a:miter lim="800000"/>
                          <a:headEnd/>
                          <a:tailEnd/>
                        </a:ln>
                      </wps:spPr>
                      <wps:txbx>
                        <w:txbxContent>
                          <w:p w14:paraId="26EC153D" w14:textId="6229F985" w:rsidR="004E541C" w:rsidRPr="00D952CC" w:rsidRDefault="004E541C" w:rsidP="004E541C">
                            <w:pPr>
                              <w:rPr>
                                <w:color w:val="FFFFFF" w:themeColor="background1"/>
                              </w:rPr>
                            </w:pPr>
                            <w:proofErr w:type="spellStart"/>
                            <w:r w:rsidRPr="00D952CC">
                              <w:rPr>
                                <w:color w:val="FFFFFF" w:themeColor="background1"/>
                              </w:rPr>
                              <w:t>5</w:t>
                            </w:r>
                            <w:r w:rsidR="00D952CC" w:rsidRPr="00D952CC">
                              <w:rPr>
                                <w:color w:val="FFFFFF" w:themeColor="background1"/>
                              </w:rPr>
                              <w:t>30CS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94B82" id="_x0000_s1034" type="#_x0000_t202" style="position:absolute;left:0;text-align:left;margin-left:52.35pt;margin-top:14.5pt;width:57.95pt;height:2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" stroked="f">
                <v:textbox>
                  <w:txbxContent>
                    <w:p w14:paraId="26EC153D" w14:textId="6229F985" w:rsidR="004E541C" w:rsidRPr="00D952CC" w:rsidRDefault="004E541C" w:rsidP="004E541C">
                      <w:pPr>
                        <w:rPr>
                          <w:color w:val="FFFFFF" w:themeColor="background1"/>
                        </w:rPr>
                      </w:pPr>
                      <w:r w:rsidRPr="00D952CC">
                        <w:rPr>
                          <w:color w:val="FFFFFF" w:themeColor="background1"/>
                        </w:rPr>
                        <w:t>5</w:t>
                      </w:r>
                      <w:r w:rsidR="00D952CC" w:rsidRPr="00D952CC">
                        <w:rPr>
                          <w:color w:val="FFFFFF" w:themeColor="background1"/>
                        </w:rPr>
                        <w:t>30CS</w:t>
                      </w:r>
                    </w:p>
                  </w:txbxContent>
                </v:textbox>
              </v:shape>
            </w:pict>
          </mc:Fallback>
        </mc:AlternateContent>
      </w:r>
    </w:p>
    <w:p w14:paraId="2C07AFE5" w14:textId="214D9105" w:rsidR="000E5FA3" w:rsidRDefault="00590305" w:rsidP="000E5FA3">
      <w:pPr>
        <w:pStyle w:val="BodyText"/>
        <w:tabs>
          <w:tab w:val="left" w:pos="3773"/>
        </w:tabs>
        <w:rPr>
          <w:u w:val="single"/>
        </w:rPr>
      </w:pPr>
      <w:r>
        <w:rPr>
          <w:noProof/>
        </w:rPr>
        <mc:AlternateContent>
          <mc:Choice Requires="wps">
            <w:drawing>
              <wp:anchor distT="45720" distB="45720" distL="114300" distR="114300" simplePos="0" relativeHeight="251679744" behindDoc="0" locked="0" layoutInCell="1" allowOverlap="1" wp14:anchorId="015FE17F" wp14:editId="25F6E8CD">
                <wp:simplePos x="0" y="0"/>
                <wp:positionH relativeFrom="column">
                  <wp:posOffset>3144932</wp:posOffset>
                </wp:positionH>
                <wp:positionV relativeFrom="paragraph">
                  <wp:posOffset>238125</wp:posOffset>
                </wp:positionV>
                <wp:extent cx="735965" cy="26035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965" cy="260350"/>
                        </a:xfrm>
                        <a:prstGeom prst="rect">
                          <a:avLst/>
                        </a:prstGeom>
                        <a:noFill/>
                        <a:ln w="9525">
                          <a:noFill/>
                          <a:miter lim="800000"/>
                          <a:headEnd/>
                          <a:tailEnd/>
                        </a:ln>
                      </wps:spPr>
                      <wps:txbx>
                        <w:txbxContent>
                          <w:p w14:paraId="158AB138" w14:textId="77777777" w:rsidR="004E541C" w:rsidRPr="005E72C9" w:rsidRDefault="004E541C" w:rsidP="004E541C">
                            <w:pPr>
                              <w:rPr>
                                <w:color w:val="FFFFFF" w:themeColor="background1"/>
                              </w:rPr>
                            </w:pPr>
                            <w:proofErr w:type="spellStart"/>
                            <w:r w:rsidRPr="005E72C9">
                              <w:rPr>
                                <w:color w:val="FFFFFF" w:themeColor="background1"/>
                              </w:rPr>
                              <w:t>530Date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5FE17F" id="_x0000_s1035" type="#_x0000_t202" style="position:absolute;left:0;text-align:left;margin-left:247.65pt;margin-top:18.75pt;width:57.95pt;height:20.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" filled="f" stroked="f">
                <v:textbox>
                  <w:txbxContent>
                    <w:p w14:paraId="158AB138" w14:textId="77777777" w:rsidR="004E541C" w:rsidRPr="005E72C9" w:rsidRDefault="004E541C" w:rsidP="004E541C">
                      <w:pPr>
                        <w:rPr>
                          <w:color w:val="FFFFFF" w:themeColor="background1"/>
                        </w:rPr>
                      </w:pPr>
                      <w:r w:rsidRPr="005E72C9">
                        <w:rPr>
                          <w:color w:val="FFFFFF" w:themeColor="background1"/>
                        </w:rPr>
                        <w:t>530Date</w:t>
                      </w:r>
                    </w:p>
                  </w:txbxContent>
                </v:textbox>
              </v:shape>
            </w:pict>
          </mc:Fallback>
        </mc:AlternateContent>
      </w:r>
      <w:r w:rsidR="00460F5D">
        <w:rPr>
          <w:noProof/>
        </w:rPr>
        <mc:AlternateContent>
          <mc:Choice Requires="wps">
            <w:drawing>
              <wp:anchor distT="0" distB="0" distL="114300" distR="114300" simplePos="0" relativeHeight="251659264" behindDoc="0" locked="0" layoutInCell="1" allowOverlap="1" wp14:anchorId="582E25C2" wp14:editId="3C6B0D24">
                <wp:simplePos x="0" y="0"/>
                <wp:positionH relativeFrom="column">
                  <wp:posOffset>2895600</wp:posOffset>
                </wp:positionH>
                <wp:positionV relativeFrom="paragraph">
                  <wp:posOffset>119380</wp:posOffset>
                </wp:positionV>
                <wp:extent cx="2660650" cy="539750"/>
                <wp:effectExtent l="0" t="0" r="635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539750"/>
                        </a:xfrm>
                        <a:prstGeom prst="rect">
                          <a:avLst/>
                        </a:prstGeom>
                        <a:solidFill>
                          <a:srgbClr val="FFFFFF"/>
                        </a:solidFill>
                        <a:ln w="9525">
                          <a:solidFill>
                            <a:srgbClr val="000000"/>
                          </a:solidFill>
                          <a:miter lim="800000"/>
                          <a:headEnd/>
                          <a:tailEnd/>
                        </a:ln>
                      </wps:spPr>
                      <wps:txbx>
                        <w:txbxContent>
                          <w:p w14:paraId="3DC06584" w14:textId="77777777" w:rsidR="000E5FA3" w:rsidRDefault="000E5FA3" w:rsidP="000E5FA3">
                            <w:pPr>
                              <w:jc w:val="center"/>
                              <w:rPr>
                                <w:sz w:val="16"/>
                                <w:szCs w:val="16"/>
                              </w:rPr>
                            </w:pPr>
                            <w:r>
                              <w:rPr>
                                <w:sz w:val="16"/>
                                <w:szCs w:val="16"/>
                              </w:rPr>
                              <w:t>APPROVED AS TO FORM AND LEGALITY</w:t>
                            </w:r>
                          </w:p>
                          <w:p w14:paraId="1903490E" w14:textId="77777777" w:rsidR="000E5FA3" w:rsidRDefault="000E5FA3" w:rsidP="000E5FA3">
                            <w:pPr>
                              <w:jc w:val="center"/>
                              <w:rPr>
                                <w:sz w:val="16"/>
                                <w:szCs w:val="16"/>
                              </w:rPr>
                            </w:pPr>
                          </w:p>
                          <w:p w14:paraId="2E16583B" w14:textId="77777777" w:rsidR="000E5FA3" w:rsidRDefault="000E5FA3" w:rsidP="000E5FA3">
                            <w:pPr>
                              <w:jc w:val="center"/>
                              <w:rPr>
                                <w:sz w:val="16"/>
                                <w:szCs w:val="16"/>
                              </w:rPr>
                            </w:pPr>
                            <w:proofErr w:type="spellStart"/>
                            <w:r>
                              <w:rPr>
                                <w:sz w:val="16"/>
                                <w:szCs w:val="16"/>
                              </w:rPr>
                              <w:t>DATE_______________BY</w:t>
                            </w:r>
                            <w:proofErr w:type="spellEnd"/>
                            <w:r>
                              <w:rPr>
                                <w:sz w:val="16"/>
                                <w:szCs w:val="16"/>
                              </w:rPr>
                              <w:t>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E25C2" id="Text Box 11" o:spid="_x0000_s1036" type="#_x0000_t202" style="position:absolute;left:0;text-align:left;margin-left:228pt;margin-top:9.4pt;width:209.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">
                <v:textbox>
                  <w:txbxContent>
                    <w:p w14:paraId="3DC06584" w14:textId="77777777" w:rsidR="000E5FA3" w:rsidRDefault="000E5FA3" w:rsidP="000E5FA3">
                      <w:pPr>
                        <w:jc w:val="center"/>
                        <w:rPr>
                          <w:sz w:val="16"/>
                          <w:szCs w:val="16"/>
                        </w:rPr>
                      </w:pPr>
                      <w:r>
                        <w:rPr>
                          <w:sz w:val="16"/>
                          <w:szCs w:val="16"/>
                        </w:rPr>
                        <w:t>APPROVED AS TO FORM AND LEGALITY</w:t>
                      </w:r>
                    </w:p>
                    <w:p w14:paraId="1903490E" w14:textId="77777777" w:rsidR="000E5FA3" w:rsidRDefault="000E5FA3" w:rsidP="000E5FA3">
                      <w:pPr>
                        <w:jc w:val="center"/>
                        <w:rPr>
                          <w:sz w:val="16"/>
                          <w:szCs w:val="16"/>
                        </w:rPr>
                      </w:pPr>
                    </w:p>
                    <w:p w14:paraId="2E16583B" w14:textId="77777777" w:rsidR="000E5FA3" w:rsidRDefault="000E5FA3" w:rsidP="000E5FA3">
                      <w:pPr>
                        <w:jc w:val="center"/>
                        <w:rPr>
                          <w:sz w:val="16"/>
                          <w:szCs w:val="16"/>
                        </w:rPr>
                      </w:pPr>
                      <w:r>
                        <w:rPr>
                          <w:sz w:val="16"/>
                          <w:szCs w:val="16"/>
                        </w:rPr>
                        <w:t>DATE_______________BY____________________________</w:t>
                      </w:r>
                    </w:p>
                  </w:txbxContent>
                </v:textbox>
              </v:shape>
            </w:pict>
          </mc:Fallback>
        </mc:AlternateContent>
      </w:r>
    </w:p>
    <w:p w14:paraId="3DF3A9A6" w14:textId="7EFBEA04" w:rsidR="000E5FA3" w:rsidRDefault="004E541C" w:rsidP="000E5FA3">
      <w:pPr>
        <w:pStyle w:val="BodyText"/>
        <w:tabs>
          <w:tab w:val="left" w:pos="3773"/>
        </w:tabs>
        <w:rPr>
          <w:u w:val="single"/>
        </w:rPr>
      </w:pPr>
      <w:r>
        <w:rPr>
          <w:noProof/>
        </w:rPr>
        <mc:AlternateContent>
          <mc:Choice Requires="wps">
            <w:drawing>
              <wp:anchor distT="45720" distB="45720" distL="114300" distR="114300" simplePos="0" relativeHeight="251681792" behindDoc="0" locked="0" layoutInCell="1" allowOverlap="1" wp14:anchorId="58D80272" wp14:editId="3C2A3854">
                <wp:simplePos x="0" y="0"/>
                <wp:positionH relativeFrom="column">
                  <wp:posOffset>4203865</wp:posOffset>
                </wp:positionH>
                <wp:positionV relativeFrom="paragraph">
                  <wp:posOffset>45423</wp:posOffset>
                </wp:positionV>
                <wp:extent cx="736270" cy="230661"/>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270" cy="230661"/>
                        </a:xfrm>
                        <a:prstGeom prst="rect">
                          <a:avLst/>
                        </a:prstGeom>
                        <a:noFill/>
                        <a:ln w="9525">
                          <a:noFill/>
                          <a:miter lim="800000"/>
                          <a:headEnd/>
                          <a:tailEnd/>
                        </a:ln>
                      </wps:spPr>
                      <wps:txbx>
                        <w:txbxContent>
                          <w:p w14:paraId="7856B8FA" w14:textId="77777777" w:rsidR="004E541C" w:rsidRPr="005E72C9" w:rsidRDefault="004E541C" w:rsidP="004E541C">
                            <w:pPr>
                              <w:rPr>
                                <w:color w:val="FFFFFF" w:themeColor="background1"/>
                              </w:rPr>
                            </w:pPr>
                            <w:proofErr w:type="spellStart"/>
                            <w:r w:rsidRPr="005E72C9">
                              <w:rPr>
                                <w:color w:val="FFFFFF" w:themeColor="background1"/>
                              </w:rPr>
                              <w:t>530LS</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D80272" id="_x0000_s1037" type="#_x0000_t202" style="position:absolute;left:0;text-align:left;margin-left:331pt;margin-top:3.6pt;width:57.95pt;height:18.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" filled="f" stroked="f">
                <v:textbox>
                  <w:txbxContent>
                    <w:p w14:paraId="7856B8FA" w14:textId="77777777" w:rsidR="004E541C" w:rsidRPr="005E72C9" w:rsidRDefault="004E541C" w:rsidP="004E541C">
                      <w:pPr>
                        <w:rPr>
                          <w:color w:val="FFFFFF" w:themeColor="background1"/>
                        </w:rPr>
                      </w:pPr>
                      <w:r w:rsidRPr="005E72C9">
                        <w:rPr>
                          <w:color w:val="FFFFFF" w:themeColor="background1"/>
                        </w:rPr>
                        <w:t>530LS</w:t>
                      </w:r>
                    </w:p>
                  </w:txbxContent>
                </v:textbox>
              </v:shape>
            </w:pict>
          </mc:Fallback>
        </mc:AlternateContent>
      </w:r>
    </w:p>
    <w:p w14:paraId="47C02DC1" w14:textId="77777777" w:rsidR="000E5FA3" w:rsidRDefault="000E5FA3">
      <w:pPr>
        <w:suppressAutoHyphens/>
        <w:jc w:val="both"/>
        <w:rPr>
          <w:sz w:val="24"/>
        </w:rPr>
      </w:pPr>
    </w:p>
    <w:sectPr w:rsidR="000E5FA3">
      <w:footerReference w:type="default" r:id="rId13"/>
      <w:endnotePr>
        <w:numFmt w:val="decimal"/>
      </w:endnotePr>
      <w:type w:val="continuous"/>
      <w:pgSz w:w="12240" w:h="15840"/>
      <w:pgMar w:top="1152" w:right="1080" w:bottom="432"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E4238" w14:textId="77777777" w:rsidR="00AC2D46" w:rsidRDefault="00AC2D46">
      <w:r>
        <w:separator/>
      </w:r>
    </w:p>
  </w:endnote>
  <w:endnote w:type="continuationSeparator" w:id="0">
    <w:p w14:paraId="2789F146" w14:textId="77777777" w:rsidR="00AC2D46" w:rsidRDefault="00AC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92135" w14:textId="3A6AFABD" w:rsidR="00F43F85" w:rsidRPr="00F43F85" w:rsidRDefault="00F43F85" w:rsidP="006B2B9A">
    <w:pPr>
      <w:pStyle w:val="Footer"/>
      <w:tabs>
        <w:tab w:val="clear" w:pos="4320"/>
        <w:tab w:val="clear" w:pos="8640"/>
      </w:tabs>
      <w:ind w:left="3600" w:firstLine="720"/>
      <w:jc w:val="center"/>
      <w:rPr>
        <w:sz w:val="22"/>
        <w:szCs w:val="22"/>
      </w:rPr>
    </w:pPr>
    <w:proofErr w:type="spellStart"/>
    <w:r w:rsidRPr="00F43F85">
      <w:rPr>
        <w:sz w:val="22"/>
        <w:szCs w:val="22"/>
      </w:rPr>
      <w:t>530</w:t>
    </w:r>
    <w:r w:rsidR="00326E85">
      <w:rPr>
        <w:sz w:val="22"/>
        <w:szCs w:val="22"/>
      </w:rPr>
      <w:t>A</w:t>
    </w:r>
    <w:proofErr w:type="spellEnd"/>
    <w:r w:rsidRPr="00F43F85">
      <w:rPr>
        <w:sz w:val="22"/>
        <w:szCs w:val="22"/>
      </w:rPr>
      <w:t xml:space="preserve"> - </w:t>
    </w:r>
    <w:sdt>
      <w:sdtPr>
        <w:rPr>
          <w:sz w:val="22"/>
          <w:szCs w:val="22"/>
        </w:rPr>
        <w:id w:val="-1219661032"/>
        <w:docPartObj>
          <w:docPartGallery w:val="Page Numbers (Bottom of Page)"/>
          <w:docPartUnique/>
        </w:docPartObj>
      </w:sdtPr>
      <w:sdtEndPr>
        <w:rPr>
          <w:noProof/>
        </w:rPr>
      </w:sdtEndPr>
      <w:sdtContent>
        <w:r w:rsidRPr="00F43F85">
          <w:rPr>
            <w:sz w:val="22"/>
            <w:szCs w:val="22"/>
          </w:rPr>
          <w:fldChar w:fldCharType="begin"/>
        </w:r>
        <w:r w:rsidRPr="00F43F85">
          <w:rPr>
            <w:sz w:val="22"/>
            <w:szCs w:val="22"/>
          </w:rPr>
          <w:instrText xml:space="preserve"> PAGE   \* MERGEFORMAT </w:instrText>
        </w:r>
        <w:r w:rsidRPr="00F43F85">
          <w:rPr>
            <w:sz w:val="22"/>
            <w:szCs w:val="22"/>
          </w:rPr>
          <w:fldChar w:fldCharType="separate"/>
        </w:r>
        <w:r w:rsidR="00DA03DB">
          <w:rPr>
            <w:noProof/>
            <w:sz w:val="22"/>
            <w:szCs w:val="22"/>
          </w:rPr>
          <w:t>6</w:t>
        </w:r>
        <w:r w:rsidRPr="00F43F85">
          <w:rPr>
            <w:noProof/>
            <w:sz w:val="22"/>
            <w:szCs w:val="22"/>
          </w:rPr>
          <w:fldChar w:fldCharType="end"/>
        </w:r>
        <w:r w:rsidR="00C5529C">
          <w:rPr>
            <w:noProof/>
            <w:sz w:val="22"/>
            <w:szCs w:val="22"/>
          </w:rPr>
          <w:tab/>
        </w:r>
        <w:r w:rsidR="00C5529C">
          <w:rPr>
            <w:noProof/>
            <w:sz w:val="22"/>
            <w:szCs w:val="22"/>
          </w:rPr>
          <w:tab/>
        </w:r>
        <w:r w:rsidR="00C17737">
          <w:rPr>
            <w:noProof/>
            <w:sz w:val="22"/>
            <w:szCs w:val="22"/>
          </w:rPr>
          <w:t>August 10</w:t>
        </w:r>
        <w:r w:rsidR="006B2B9A">
          <w:rPr>
            <w:noProof/>
            <w:sz w:val="22"/>
            <w:szCs w:val="22"/>
          </w:rPr>
          <w:t>, 2023</w:t>
        </w:r>
      </w:sdtContent>
    </w:sdt>
    <w:r>
      <w:rPr>
        <w:noProof/>
        <w:sz w:val="22"/>
        <w:szCs w:val="22"/>
      </w:rPr>
      <w:t xml:space="preserve"> (Days Certain)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B95E7" w14:textId="77777777" w:rsidR="00F43F85" w:rsidRPr="00F43F85" w:rsidRDefault="00F43F85" w:rsidP="00F43F85">
    <w:pPr>
      <w:pStyle w:val="Footer"/>
      <w:ind w:left="4230"/>
      <w:jc w:val="center"/>
    </w:pPr>
    <w:r>
      <w:t xml:space="preserve">530 - </w:t>
    </w:r>
    <w:sdt>
      <w:sdtPr>
        <w:id w:val="14353285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ab/>
          <w:t>06/22/2021</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75A3A" w14:textId="77777777" w:rsidR="00FF2786" w:rsidRDefault="00FF2786">
    <w:pPr>
      <w:pStyle w:val="Footer"/>
      <w:tabs>
        <w:tab w:val="clear" w:pos="4320"/>
        <w:tab w:val="clear" w:pos="8640"/>
        <w:tab w:val="center" w:pos="4860"/>
        <w:tab w:val="right" w:pos="9720"/>
      </w:tabs>
      <w:rPr>
        <w:rStyle w:val="PageNumber"/>
        <w:sz w:val="16"/>
      </w:rPr>
    </w:pPr>
    <w:r>
      <w:rPr>
        <w:rStyle w:val="PageNumber"/>
        <w:sz w:val="24"/>
      </w:rPr>
      <w:tab/>
      <w:t>530-</w:t>
    </w:r>
    <w:r>
      <w:rPr>
        <w:rStyle w:val="PageNumber"/>
        <w:sz w:val="24"/>
      </w:rPr>
      <w:fldChar w:fldCharType="begin"/>
    </w:r>
    <w:r>
      <w:rPr>
        <w:rStyle w:val="PageNumber"/>
        <w:sz w:val="24"/>
      </w:rPr>
      <w:instrText xml:space="preserve"> PAGE </w:instrText>
    </w:r>
    <w:r>
      <w:rPr>
        <w:rStyle w:val="PageNumber"/>
        <w:sz w:val="24"/>
      </w:rPr>
      <w:fldChar w:fldCharType="separate"/>
    </w:r>
    <w:r w:rsidR="000E5FA3">
      <w:rPr>
        <w:rStyle w:val="PageNumber"/>
        <w:noProof/>
        <w:sz w:val="24"/>
      </w:rPr>
      <w:t>5</w:t>
    </w:r>
    <w:r>
      <w:rPr>
        <w:rStyle w:val="PageNumber"/>
        <w:sz w:val="24"/>
      </w:rPr>
      <w:fldChar w:fldCharType="end"/>
    </w:r>
    <w:r>
      <w:rPr>
        <w:rStyle w:val="PageNumber"/>
        <w:sz w:val="24"/>
      </w:rPr>
      <w:tab/>
    </w:r>
    <w:r w:rsidR="00750C88">
      <w:rPr>
        <w:rStyle w:val="PageNumber"/>
        <w:sz w:val="16"/>
      </w:rPr>
      <w:t>Sept. 2021</w:t>
    </w:r>
  </w:p>
  <w:p w14:paraId="614D2BAD" w14:textId="77777777" w:rsidR="00FF2786" w:rsidRDefault="00FF2786">
    <w:pPr>
      <w:pStyle w:val="Footer"/>
      <w:jc w:val="right"/>
      <w:rPr>
        <w:sz w:val="22"/>
      </w:rPr>
    </w:pPr>
    <w:r>
      <w:rPr>
        <w:rStyle w:val="PageNumber"/>
        <w:sz w:val="22"/>
      </w:rPr>
      <w:t>(DATE</w:t>
    </w:r>
    <w:r w:rsidR="00B10955">
      <w:rPr>
        <w:rStyle w:val="PageNumber"/>
        <w:sz w:val="22"/>
      </w:rPr>
      <w:t xml:space="preserve"> CERT</w:t>
    </w:r>
    <w:r>
      <w:rPr>
        <w:rStyle w:val="PageNumber"/>
        <w:sz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83DA6D" w14:textId="77777777" w:rsidR="00AC2D46" w:rsidRDefault="00AC2D46">
      <w:r>
        <w:separator/>
      </w:r>
    </w:p>
  </w:footnote>
  <w:footnote w:type="continuationSeparator" w:id="0">
    <w:p w14:paraId="6F285391" w14:textId="77777777" w:rsidR="00AC2D46" w:rsidRDefault="00AC2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C29F9"/>
    <w:multiLevelType w:val="multilevel"/>
    <w:tmpl w:val="39C6DFF8"/>
    <w:lvl w:ilvl="0">
      <w:start w:val="8"/>
      <w:numFmt w:val="decimal"/>
      <w:lvlText w:val="%1."/>
      <w:lvlJc w:val="left"/>
      <w:pPr>
        <w:tabs>
          <w:tab w:val="num" w:pos="675"/>
        </w:tabs>
        <w:ind w:left="675" w:hanging="675"/>
      </w:pPr>
      <w:rPr>
        <w:rFonts w:hint="default"/>
      </w:rPr>
    </w:lvl>
    <w:lvl w:ilvl="1">
      <w:start w:val="2"/>
      <w:numFmt w:val="decimal"/>
      <w:lvlText w:val="%1.%2."/>
      <w:lvlJc w:val="left"/>
      <w:pPr>
        <w:tabs>
          <w:tab w:val="num" w:pos="1440"/>
        </w:tabs>
        <w:ind w:left="1440" w:hanging="72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3CD2109E"/>
    <w:multiLevelType w:val="multilevel"/>
    <w:tmpl w:val="6824B4D0"/>
    <w:lvl w:ilvl="0">
      <w:start w:val="8"/>
      <w:numFmt w:val="decimal"/>
      <w:lvlText w:val="%1."/>
      <w:lvlJc w:val="left"/>
      <w:pPr>
        <w:tabs>
          <w:tab w:val="num" w:pos="660"/>
        </w:tabs>
        <w:ind w:left="660" w:hanging="660"/>
      </w:pPr>
      <w:rPr>
        <w:rFonts w:hint="default"/>
      </w:rPr>
    </w:lvl>
    <w:lvl w:ilvl="1">
      <w:start w:val="2"/>
      <w:numFmt w:val="decimal"/>
      <w:lvlText w:val="%1.%2."/>
      <w:lvlJc w:val="left"/>
      <w:pPr>
        <w:tabs>
          <w:tab w:val="num" w:pos="1440"/>
        </w:tabs>
        <w:ind w:left="1440" w:hanging="72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2DE"/>
    <w:rsid w:val="000962E4"/>
    <w:rsid w:val="000E0D5F"/>
    <w:rsid w:val="000E5F9B"/>
    <w:rsid w:val="000E5FA3"/>
    <w:rsid w:val="00180B08"/>
    <w:rsid w:val="00181E06"/>
    <w:rsid w:val="001F62FE"/>
    <w:rsid w:val="00244FEF"/>
    <w:rsid w:val="00282F27"/>
    <w:rsid w:val="002D029D"/>
    <w:rsid w:val="002F17AB"/>
    <w:rsid w:val="00326E85"/>
    <w:rsid w:val="0036008E"/>
    <w:rsid w:val="004053CB"/>
    <w:rsid w:val="0042696E"/>
    <w:rsid w:val="00460F5D"/>
    <w:rsid w:val="004975B0"/>
    <w:rsid w:val="004E541C"/>
    <w:rsid w:val="004F4163"/>
    <w:rsid w:val="00514536"/>
    <w:rsid w:val="00526664"/>
    <w:rsid w:val="00590305"/>
    <w:rsid w:val="005E15C2"/>
    <w:rsid w:val="005E72C9"/>
    <w:rsid w:val="00631BAE"/>
    <w:rsid w:val="00667FC4"/>
    <w:rsid w:val="0069583F"/>
    <w:rsid w:val="006A7B40"/>
    <w:rsid w:val="006B2B9A"/>
    <w:rsid w:val="006C2A48"/>
    <w:rsid w:val="006E0DA2"/>
    <w:rsid w:val="006E59D2"/>
    <w:rsid w:val="00750C88"/>
    <w:rsid w:val="007C4BB2"/>
    <w:rsid w:val="007D0D47"/>
    <w:rsid w:val="00837B3A"/>
    <w:rsid w:val="00877754"/>
    <w:rsid w:val="008E0CC2"/>
    <w:rsid w:val="009127E9"/>
    <w:rsid w:val="00952A75"/>
    <w:rsid w:val="00983E48"/>
    <w:rsid w:val="009E78D1"/>
    <w:rsid w:val="00A701B2"/>
    <w:rsid w:val="00A902DE"/>
    <w:rsid w:val="00AB09A0"/>
    <w:rsid w:val="00AC2D46"/>
    <w:rsid w:val="00B10955"/>
    <w:rsid w:val="00B23DBC"/>
    <w:rsid w:val="00B64987"/>
    <w:rsid w:val="00BC501F"/>
    <w:rsid w:val="00BF140C"/>
    <w:rsid w:val="00C17737"/>
    <w:rsid w:val="00C44AB2"/>
    <w:rsid w:val="00C47BC3"/>
    <w:rsid w:val="00C53998"/>
    <w:rsid w:val="00C5529C"/>
    <w:rsid w:val="00C777F2"/>
    <w:rsid w:val="00CF4497"/>
    <w:rsid w:val="00D41D53"/>
    <w:rsid w:val="00D45666"/>
    <w:rsid w:val="00D952CC"/>
    <w:rsid w:val="00DA03DB"/>
    <w:rsid w:val="00E476B8"/>
    <w:rsid w:val="00E8207E"/>
    <w:rsid w:val="00EA7A77"/>
    <w:rsid w:val="00EB78A1"/>
    <w:rsid w:val="00F0116F"/>
    <w:rsid w:val="00F43C84"/>
    <w:rsid w:val="00F43F85"/>
    <w:rsid w:val="00F72D25"/>
    <w:rsid w:val="00F95BF5"/>
    <w:rsid w:val="00FF2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14:docId w14:val="6C2D8227"/>
  <w15:chartTrackingRefBased/>
  <w15:docId w15:val="{1EE6D14D-2E3B-47EA-9EE1-40F5ABABF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F85"/>
  </w:style>
  <w:style w:type="paragraph" w:styleId="Heading1">
    <w:name w:val="heading 1"/>
    <w:basedOn w:val="Normal"/>
    <w:next w:val="Normal"/>
    <w:qFormat/>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88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pos="-720"/>
        <w:tab w:val="left" w:pos="1"/>
        <w:tab w:val="left" w:pos="234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both"/>
    </w:pPr>
    <w:rPr>
      <w:sz w:val="24"/>
    </w:rPr>
  </w:style>
  <w:style w:type="paragraph" w:styleId="BodyTextIndent2">
    <w:name w:val="Body Text Indent 2"/>
    <w:basedOn w:val="Normal"/>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24"/>
    </w:rPr>
  </w:style>
  <w:style w:type="paragraph" w:styleId="BodyText">
    <w:name w:val="Body Text"/>
    <w:basedOn w:val="Normal"/>
    <w:link w:val="BodyTextChar"/>
    <w:uiPriority w:val="1"/>
    <w:qFormat/>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jc w:val="both"/>
    </w:pPr>
    <w:rPr>
      <w:sz w:val="24"/>
    </w:rPr>
  </w:style>
  <w:style w:type="paragraph" w:styleId="BalloonText">
    <w:name w:val="Balloon Text"/>
    <w:basedOn w:val="Normal"/>
    <w:link w:val="BalloonTextChar"/>
    <w:rsid w:val="009E78D1"/>
    <w:rPr>
      <w:rFonts w:ascii="Tahoma" w:hAnsi="Tahoma" w:cs="Tahoma"/>
      <w:sz w:val="16"/>
      <w:szCs w:val="16"/>
    </w:rPr>
  </w:style>
  <w:style w:type="character" w:customStyle="1" w:styleId="BalloonTextChar">
    <w:name w:val="Balloon Text Char"/>
    <w:link w:val="BalloonText"/>
    <w:rsid w:val="009E78D1"/>
    <w:rPr>
      <w:rFonts w:ascii="Tahoma" w:hAnsi="Tahoma" w:cs="Tahoma"/>
      <w:sz w:val="16"/>
      <w:szCs w:val="16"/>
    </w:rPr>
  </w:style>
  <w:style w:type="character" w:customStyle="1" w:styleId="FooterChar">
    <w:name w:val="Footer Char"/>
    <w:link w:val="Footer"/>
    <w:uiPriority w:val="99"/>
    <w:rsid w:val="000E5FA3"/>
  </w:style>
  <w:style w:type="character" w:customStyle="1" w:styleId="HeaderChar">
    <w:name w:val="Header Char"/>
    <w:basedOn w:val="DefaultParagraphFont"/>
    <w:link w:val="Header"/>
    <w:rsid w:val="00F43F85"/>
  </w:style>
  <w:style w:type="character" w:customStyle="1" w:styleId="BodyTextChar">
    <w:name w:val="Body Text Char"/>
    <w:basedOn w:val="DefaultParagraphFont"/>
    <w:link w:val="BodyText"/>
    <w:uiPriority w:val="1"/>
    <w:rsid w:val="00EB78A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F72964C3EE1B4281431963BBCD29A4" ma:contentTypeVersion="11" ma:contentTypeDescription="Create a new document." ma:contentTypeScope="" ma:versionID="e6a0129ddff2de753e1f01478435899b">
  <xsd:schema xmlns:xsd="http://www.w3.org/2001/XMLSchema" xmlns:xs="http://www.w3.org/2001/XMLSchema" xmlns:p="http://schemas.microsoft.com/office/2006/metadata/properties" xmlns:ns3="7fc6af1c-a858-4990-a46c-47a1fe438daf" xmlns:ns4="d4283e4a-07d4-4296-a581-5d1b69852d8b" targetNamespace="http://schemas.microsoft.com/office/2006/metadata/properties" ma:root="true" ma:fieldsID="e4803e3d3d4fefd38214d3fcf4b0743f" ns3:_="" ns4:_="">
    <xsd:import namespace="7fc6af1c-a858-4990-a46c-47a1fe438daf"/>
    <xsd:import namespace="d4283e4a-07d4-4296-a581-5d1b69852d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6af1c-a858-4990-a46c-47a1fe438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283e4a-07d4-4296-a581-5d1b69852d8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D3757-E585-4A0C-A4A9-58D82094F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6af1c-a858-4990-a46c-47a1fe438daf"/>
    <ds:schemaRef ds:uri="d4283e4a-07d4-4296-a581-5d1b69852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8E535-9980-4A8E-8C43-9990D0B8BE0A}">
  <ds:schemaRefs>
    <ds:schemaRef ds:uri="http://schemas.microsoft.com/office/infopath/2007/PartnerControls"/>
    <ds:schemaRef ds:uri="7fc6af1c-a858-4990-a46c-47a1fe438daf"/>
    <ds:schemaRef ds:uri="http://purl.org/dc/elements/1.1/"/>
    <ds:schemaRef ds:uri="http://www.w3.org/XML/1998/namespace"/>
    <ds:schemaRef ds:uri="http://purl.org/dc/terms/"/>
    <ds:schemaRef ds:uri="http://schemas.openxmlformats.org/package/2006/metadata/core-properties"/>
    <ds:schemaRef ds:uri="http://schemas.microsoft.com/office/2006/documentManagement/types"/>
    <ds:schemaRef ds:uri="d4283e4a-07d4-4296-a581-5d1b69852d8b"/>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713978F-A628-48BA-B5AA-AE4677D4BC02}">
  <ds:schemaRefs>
    <ds:schemaRef ds:uri="http://schemas.microsoft.com/sharepoint/v3/contenttype/forms"/>
  </ds:schemaRefs>
</ds:datastoreItem>
</file>

<file path=customXml/itemProps4.xml><?xml version="1.0" encoding="utf-8"?>
<ds:datastoreItem xmlns:ds="http://schemas.openxmlformats.org/officeDocument/2006/customXml" ds:itemID="{11A5941D-912E-47BE-A24D-326607B23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2088</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DOCUMENT 530</vt:lpstr>
    </vt:vector>
  </TitlesOfParts>
  <Company>City of Topeka</Company>
  <LinksUpToDate>false</LinksUpToDate>
  <CharactersWithSpaces>14342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530</dc:title>
  <dc:subject/>
  <dc:creator>Preferred Customer</dc:creator>
  <cp:keywords/>
  <cp:lastModifiedBy>Leigha Boling</cp:lastModifiedBy>
  <cp:revision>3</cp:revision>
  <cp:lastPrinted>2017-10-27T19:48:00Z</cp:lastPrinted>
  <dcterms:created xsi:type="dcterms:W3CDTF">2023-08-14T13:23:00Z</dcterms:created>
  <dcterms:modified xsi:type="dcterms:W3CDTF">2023-08-16T21:09:00Z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0x0101001DF72964C3EE1B4281431963BBCD29A4</vt:lpwstr>
  </property>
</Properties>
</file>